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30" w:rsidRPr="00CE3BA5" w:rsidRDefault="00BC4830" w:rsidP="00BC4830">
      <w:pPr>
        <w:jc w:val="center"/>
        <w:rPr>
          <w:b/>
          <w:sz w:val="28"/>
          <w:szCs w:val="28"/>
        </w:rPr>
      </w:pPr>
      <w:r w:rsidRPr="00CE3BA5">
        <w:rPr>
          <w:b/>
          <w:sz w:val="28"/>
          <w:szCs w:val="28"/>
        </w:rPr>
        <w:t>РОССИЙСКАЯ ФЕДЕРАЦИЯ</w:t>
      </w:r>
      <w:bookmarkStart w:id="0" w:name="_GoBack"/>
      <w:bookmarkEnd w:id="0"/>
    </w:p>
    <w:p w:rsidR="00BC4830" w:rsidRPr="00CE3BA5" w:rsidRDefault="00BC4830" w:rsidP="00BC4830">
      <w:pPr>
        <w:jc w:val="center"/>
        <w:rPr>
          <w:b/>
          <w:sz w:val="28"/>
          <w:szCs w:val="28"/>
        </w:rPr>
      </w:pPr>
      <w:r w:rsidRPr="00CE3BA5">
        <w:rPr>
          <w:b/>
          <w:sz w:val="28"/>
          <w:szCs w:val="28"/>
        </w:rPr>
        <w:t>ИРКУТСКАЯ ОБЛАСТЬ ЧЕРЕМХОВСКИЙ РАЙОН</w:t>
      </w:r>
    </w:p>
    <w:p w:rsidR="00BC4830" w:rsidRPr="00CE3BA5" w:rsidRDefault="00BC4830" w:rsidP="00BC4830">
      <w:pPr>
        <w:jc w:val="center"/>
        <w:rPr>
          <w:b/>
          <w:sz w:val="28"/>
          <w:szCs w:val="28"/>
        </w:rPr>
      </w:pPr>
      <w:r w:rsidRPr="00CE3BA5">
        <w:rPr>
          <w:b/>
          <w:sz w:val="28"/>
          <w:szCs w:val="28"/>
        </w:rPr>
        <w:t xml:space="preserve">САЯНСКОЕ </w:t>
      </w:r>
      <w:r w:rsidR="009939DA">
        <w:rPr>
          <w:b/>
          <w:sz w:val="28"/>
          <w:szCs w:val="28"/>
        </w:rPr>
        <w:t>СЕЛЬСКОЕ ПОСЕЛЕНИЕ</w:t>
      </w:r>
    </w:p>
    <w:p w:rsidR="00BC4830" w:rsidRPr="00CE3BA5" w:rsidRDefault="00BC4830" w:rsidP="00BC4830">
      <w:pPr>
        <w:jc w:val="center"/>
        <w:rPr>
          <w:b/>
          <w:sz w:val="28"/>
          <w:szCs w:val="28"/>
        </w:rPr>
      </w:pPr>
      <w:r w:rsidRPr="00CE3BA5">
        <w:rPr>
          <w:b/>
          <w:sz w:val="28"/>
          <w:szCs w:val="28"/>
        </w:rPr>
        <w:t>АДМИНИСТРАЦИЯ</w:t>
      </w:r>
    </w:p>
    <w:p w:rsidR="00BC4830" w:rsidRPr="00CE3BA5" w:rsidRDefault="00BC4830" w:rsidP="00BC4830">
      <w:pPr>
        <w:jc w:val="center"/>
        <w:rPr>
          <w:b/>
          <w:sz w:val="28"/>
          <w:szCs w:val="28"/>
        </w:rPr>
      </w:pPr>
    </w:p>
    <w:p w:rsidR="00BC4830" w:rsidRPr="00CE3BA5" w:rsidRDefault="00BC4830" w:rsidP="00BC4830">
      <w:pPr>
        <w:jc w:val="center"/>
        <w:rPr>
          <w:b/>
          <w:sz w:val="28"/>
          <w:szCs w:val="28"/>
        </w:rPr>
      </w:pPr>
      <w:r w:rsidRPr="00CE3BA5">
        <w:rPr>
          <w:b/>
          <w:sz w:val="28"/>
          <w:szCs w:val="28"/>
        </w:rPr>
        <w:t>ПОСТАНОВЛЕНИЕ</w:t>
      </w:r>
    </w:p>
    <w:p w:rsidR="00BC4830" w:rsidRPr="009B3750" w:rsidRDefault="00BC4830" w:rsidP="00BC4830">
      <w:pPr>
        <w:jc w:val="center"/>
        <w:rPr>
          <w:sz w:val="28"/>
          <w:szCs w:val="28"/>
        </w:rPr>
      </w:pPr>
    </w:p>
    <w:p w:rsidR="00BC4830" w:rsidRPr="001012F7" w:rsidRDefault="00FA77F8" w:rsidP="00BC4830">
      <w:pPr>
        <w:spacing w:line="0" w:lineRule="atLeast"/>
        <w:ind w:left="-540" w:firstLine="540"/>
        <w:rPr>
          <w:sz w:val="24"/>
          <w:szCs w:val="24"/>
        </w:rPr>
      </w:pPr>
      <w:r>
        <w:rPr>
          <w:sz w:val="24"/>
          <w:szCs w:val="24"/>
        </w:rPr>
        <w:t xml:space="preserve">от </w:t>
      </w:r>
      <w:r w:rsidR="005C773C">
        <w:rPr>
          <w:sz w:val="24"/>
          <w:szCs w:val="24"/>
        </w:rPr>
        <w:t>19.06</w:t>
      </w:r>
      <w:r w:rsidR="00A707DA">
        <w:rPr>
          <w:sz w:val="24"/>
          <w:szCs w:val="24"/>
        </w:rPr>
        <w:t>.2020</w:t>
      </w:r>
      <w:r w:rsidR="00472B69">
        <w:rPr>
          <w:sz w:val="24"/>
          <w:szCs w:val="24"/>
        </w:rPr>
        <w:t xml:space="preserve"> № </w:t>
      </w:r>
      <w:r w:rsidR="005C773C">
        <w:rPr>
          <w:sz w:val="24"/>
          <w:szCs w:val="24"/>
        </w:rPr>
        <w:t>34</w:t>
      </w:r>
    </w:p>
    <w:p w:rsidR="00BC4830" w:rsidRPr="001012F7" w:rsidRDefault="00BC4830" w:rsidP="00BC4830">
      <w:pPr>
        <w:spacing w:line="0" w:lineRule="atLeast"/>
        <w:ind w:left="-540" w:firstLine="540"/>
        <w:rPr>
          <w:sz w:val="24"/>
          <w:szCs w:val="24"/>
        </w:rPr>
      </w:pPr>
      <w:r w:rsidRPr="001012F7">
        <w:rPr>
          <w:sz w:val="24"/>
          <w:szCs w:val="24"/>
        </w:rPr>
        <w:t>с. Саянское</w:t>
      </w:r>
    </w:p>
    <w:p w:rsidR="00BC4830" w:rsidRPr="001012F7" w:rsidRDefault="00BC4830" w:rsidP="00BC4830">
      <w:pPr>
        <w:spacing w:line="0" w:lineRule="atLeast"/>
        <w:ind w:left="-540" w:firstLine="540"/>
        <w:rPr>
          <w:sz w:val="24"/>
          <w:szCs w:val="24"/>
        </w:rPr>
      </w:pPr>
    </w:p>
    <w:p w:rsidR="00BC4830" w:rsidRPr="009B3750" w:rsidRDefault="005C3C92" w:rsidP="008F425C">
      <w:pPr>
        <w:tabs>
          <w:tab w:val="left" w:pos="4536"/>
        </w:tabs>
        <w:spacing w:line="0" w:lineRule="atLeast"/>
        <w:ind w:right="5388"/>
        <w:rPr>
          <w:b/>
          <w:sz w:val="24"/>
          <w:szCs w:val="24"/>
        </w:rPr>
      </w:pPr>
      <w:r>
        <w:rPr>
          <w:b/>
          <w:sz w:val="24"/>
          <w:szCs w:val="24"/>
        </w:rPr>
        <w:t>О</w:t>
      </w:r>
      <w:r w:rsidR="00BC4830" w:rsidRPr="009B3750">
        <w:rPr>
          <w:b/>
          <w:sz w:val="24"/>
          <w:szCs w:val="24"/>
        </w:rPr>
        <w:t xml:space="preserve"> </w:t>
      </w:r>
      <w:r w:rsidR="00BC4830">
        <w:rPr>
          <w:b/>
          <w:sz w:val="24"/>
          <w:szCs w:val="24"/>
        </w:rPr>
        <w:t xml:space="preserve">внесении изменений в муниципальную программу </w:t>
      </w:r>
      <w:r w:rsidR="00BC4830" w:rsidRPr="009B3750">
        <w:rPr>
          <w:b/>
          <w:sz w:val="24"/>
          <w:szCs w:val="24"/>
        </w:rPr>
        <w:t>«Комплексное развитие</w:t>
      </w:r>
      <w:r w:rsidR="00EB73E5">
        <w:rPr>
          <w:b/>
          <w:sz w:val="24"/>
          <w:szCs w:val="24"/>
        </w:rPr>
        <w:t xml:space="preserve"> </w:t>
      </w:r>
      <w:r w:rsidR="00BC4830" w:rsidRPr="009B3750">
        <w:rPr>
          <w:b/>
          <w:sz w:val="24"/>
          <w:szCs w:val="24"/>
        </w:rPr>
        <w:t>систем транспортной инфраструктуры</w:t>
      </w:r>
      <w:r w:rsidR="00EB73E5">
        <w:rPr>
          <w:b/>
          <w:sz w:val="24"/>
          <w:szCs w:val="24"/>
        </w:rPr>
        <w:t xml:space="preserve"> </w:t>
      </w:r>
      <w:r w:rsidR="00BC4830" w:rsidRPr="009B3750">
        <w:rPr>
          <w:b/>
          <w:sz w:val="24"/>
          <w:szCs w:val="24"/>
        </w:rPr>
        <w:t>Саянского муниципального образования на 2017–2021 годы (с перспективой до 2032 года)»</w:t>
      </w:r>
      <w:r w:rsidR="008F425C">
        <w:rPr>
          <w:b/>
          <w:sz w:val="24"/>
          <w:szCs w:val="24"/>
        </w:rPr>
        <w:t>, утвержденную постановление</w:t>
      </w:r>
      <w:r w:rsidR="006911A9">
        <w:rPr>
          <w:b/>
          <w:sz w:val="24"/>
          <w:szCs w:val="24"/>
        </w:rPr>
        <w:t xml:space="preserve">м </w:t>
      </w:r>
      <w:r w:rsidR="008F425C">
        <w:rPr>
          <w:b/>
          <w:sz w:val="24"/>
          <w:szCs w:val="24"/>
        </w:rPr>
        <w:t>администрации от 30.12.2016 № 133</w:t>
      </w:r>
    </w:p>
    <w:p w:rsidR="00BC4830" w:rsidRPr="006D7EAB" w:rsidRDefault="00BC4830" w:rsidP="00BC4830">
      <w:pPr>
        <w:spacing w:line="0" w:lineRule="atLeast"/>
        <w:rPr>
          <w:sz w:val="24"/>
          <w:szCs w:val="24"/>
        </w:rPr>
      </w:pPr>
    </w:p>
    <w:p w:rsidR="00BC4830" w:rsidRPr="009B3750" w:rsidRDefault="00BC4830" w:rsidP="0031315F">
      <w:pPr>
        <w:spacing w:line="0" w:lineRule="atLeast"/>
        <w:ind w:firstLine="567"/>
        <w:jc w:val="both"/>
        <w:rPr>
          <w:sz w:val="28"/>
          <w:szCs w:val="28"/>
        </w:rPr>
      </w:pPr>
      <w:r w:rsidRPr="009B3750">
        <w:rPr>
          <w:sz w:val="28"/>
          <w:szCs w:val="28"/>
        </w:rPr>
        <w:t>В целях создания условий для развития транспортной инфраструктуры Саянского муниципального образования, руководствуясь статьями 14, 17 Федерального закона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статьями 32, 43 Устава Саянского муниципального образования, администрация Саянского муниципального образования</w:t>
      </w:r>
    </w:p>
    <w:p w:rsidR="00BC4830" w:rsidRPr="009B3750" w:rsidRDefault="00BC4830" w:rsidP="0031315F">
      <w:pPr>
        <w:spacing w:line="0" w:lineRule="atLeast"/>
        <w:ind w:firstLine="567"/>
        <w:jc w:val="center"/>
        <w:rPr>
          <w:sz w:val="28"/>
          <w:szCs w:val="28"/>
        </w:rPr>
      </w:pPr>
    </w:p>
    <w:p w:rsidR="00BC4830" w:rsidRPr="009B3750" w:rsidRDefault="00182049" w:rsidP="0031315F">
      <w:pPr>
        <w:spacing w:line="0" w:lineRule="atLeast"/>
        <w:ind w:firstLine="567"/>
        <w:jc w:val="center"/>
        <w:rPr>
          <w:b/>
          <w:sz w:val="28"/>
          <w:szCs w:val="28"/>
        </w:rPr>
      </w:pPr>
      <w:r>
        <w:rPr>
          <w:b/>
          <w:sz w:val="28"/>
          <w:szCs w:val="28"/>
        </w:rPr>
        <w:t>постановляе</w:t>
      </w:r>
      <w:r w:rsidR="00BC4830" w:rsidRPr="009B3750">
        <w:rPr>
          <w:b/>
          <w:sz w:val="28"/>
          <w:szCs w:val="28"/>
        </w:rPr>
        <w:t>т:</w:t>
      </w:r>
    </w:p>
    <w:p w:rsidR="00BC4830" w:rsidRPr="009B3750" w:rsidRDefault="00BC4830" w:rsidP="0031315F">
      <w:pPr>
        <w:spacing w:line="0" w:lineRule="atLeast"/>
        <w:ind w:firstLine="567"/>
        <w:jc w:val="center"/>
        <w:rPr>
          <w:sz w:val="28"/>
          <w:szCs w:val="28"/>
        </w:rPr>
      </w:pPr>
    </w:p>
    <w:p w:rsidR="00BC4830" w:rsidRPr="009B3750" w:rsidRDefault="00BC4830" w:rsidP="0031315F">
      <w:pPr>
        <w:spacing w:line="0" w:lineRule="atLeast"/>
        <w:ind w:firstLine="567"/>
        <w:jc w:val="both"/>
        <w:rPr>
          <w:sz w:val="28"/>
          <w:szCs w:val="28"/>
        </w:rPr>
      </w:pPr>
      <w:r w:rsidRPr="009B3750">
        <w:rPr>
          <w:sz w:val="28"/>
          <w:szCs w:val="28"/>
        </w:rPr>
        <w:t xml:space="preserve">1. </w:t>
      </w:r>
      <w:proofErr w:type="gramStart"/>
      <w:r>
        <w:rPr>
          <w:sz w:val="28"/>
          <w:szCs w:val="28"/>
        </w:rPr>
        <w:t>Внести в</w:t>
      </w:r>
      <w:r w:rsidRPr="009B3750">
        <w:rPr>
          <w:sz w:val="28"/>
          <w:szCs w:val="28"/>
        </w:rPr>
        <w:t xml:space="preserve"> муниципальную программу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w:t>
      </w:r>
      <w:r w:rsidR="0065460A">
        <w:rPr>
          <w:sz w:val="28"/>
          <w:szCs w:val="28"/>
        </w:rPr>
        <w:t xml:space="preserve">(далее – Программа) </w:t>
      </w:r>
      <w:r>
        <w:rPr>
          <w:sz w:val="28"/>
          <w:szCs w:val="28"/>
        </w:rPr>
        <w:t xml:space="preserve">утвержденную постановлением администрации от 30.12.2016 № 133 </w:t>
      </w:r>
      <w:r w:rsidR="004C367E">
        <w:rPr>
          <w:sz w:val="28"/>
          <w:szCs w:val="28"/>
        </w:rPr>
        <w:t>(с изменениями от 09.03.2017 № 15; от 31.10.2017 № 133; от 28.03.2018 № 13</w:t>
      </w:r>
      <w:r w:rsidR="008F425C">
        <w:rPr>
          <w:sz w:val="28"/>
          <w:szCs w:val="28"/>
        </w:rPr>
        <w:t>; от 30.05.2018 № 23</w:t>
      </w:r>
      <w:r w:rsidR="00472B69">
        <w:rPr>
          <w:sz w:val="28"/>
          <w:szCs w:val="28"/>
        </w:rPr>
        <w:t>; от 01.10.2018</w:t>
      </w:r>
      <w:r w:rsidR="00726FE2">
        <w:rPr>
          <w:sz w:val="28"/>
          <w:szCs w:val="28"/>
        </w:rPr>
        <w:br/>
      </w:r>
      <w:r w:rsidR="00472B69">
        <w:rPr>
          <w:sz w:val="28"/>
          <w:szCs w:val="28"/>
        </w:rPr>
        <w:t>№ 49</w:t>
      </w:r>
      <w:r w:rsidR="00726FE2">
        <w:rPr>
          <w:sz w:val="28"/>
          <w:szCs w:val="28"/>
        </w:rPr>
        <w:t>; от 27.12.2018 № 76</w:t>
      </w:r>
      <w:r w:rsidR="00A707DA">
        <w:rPr>
          <w:sz w:val="28"/>
          <w:szCs w:val="28"/>
        </w:rPr>
        <w:t>; от 25.12.2019 № 88</w:t>
      </w:r>
      <w:r w:rsidR="008A6C95">
        <w:rPr>
          <w:sz w:val="28"/>
          <w:szCs w:val="28"/>
        </w:rPr>
        <w:t>;</w:t>
      </w:r>
      <w:proofErr w:type="gramEnd"/>
      <w:r w:rsidR="008A6C95">
        <w:rPr>
          <w:sz w:val="28"/>
          <w:szCs w:val="28"/>
        </w:rPr>
        <w:t xml:space="preserve"> от 27.03.2020 № 17</w:t>
      </w:r>
      <w:r w:rsidR="005C773C">
        <w:rPr>
          <w:sz w:val="28"/>
          <w:szCs w:val="28"/>
        </w:rPr>
        <w:t xml:space="preserve">; </w:t>
      </w:r>
      <w:r w:rsidR="005C773C" w:rsidRPr="005C773C">
        <w:rPr>
          <w:sz w:val="28"/>
          <w:szCs w:val="28"/>
        </w:rPr>
        <w:t xml:space="preserve">от 29.05.2020 </w:t>
      </w:r>
      <w:r w:rsidR="005C773C">
        <w:rPr>
          <w:sz w:val="28"/>
          <w:szCs w:val="28"/>
        </w:rPr>
        <w:br/>
      </w:r>
      <w:r w:rsidR="005C773C" w:rsidRPr="005C773C">
        <w:rPr>
          <w:sz w:val="28"/>
          <w:szCs w:val="28"/>
        </w:rPr>
        <w:t>№ 30</w:t>
      </w:r>
      <w:r w:rsidR="004C367E">
        <w:rPr>
          <w:sz w:val="28"/>
          <w:szCs w:val="28"/>
        </w:rPr>
        <w:t xml:space="preserve">) </w:t>
      </w:r>
      <w:r>
        <w:rPr>
          <w:sz w:val="28"/>
          <w:szCs w:val="28"/>
        </w:rPr>
        <w:t>следующие изменения:</w:t>
      </w:r>
    </w:p>
    <w:p w:rsidR="00731ED8" w:rsidRDefault="008C6CD6" w:rsidP="008A6C95">
      <w:pPr>
        <w:spacing w:line="0" w:lineRule="atLeast"/>
        <w:ind w:firstLine="700"/>
        <w:jc w:val="both"/>
        <w:rPr>
          <w:sz w:val="28"/>
          <w:szCs w:val="28"/>
        </w:rPr>
      </w:pPr>
      <w:r>
        <w:rPr>
          <w:sz w:val="28"/>
          <w:szCs w:val="28"/>
        </w:rPr>
        <w:t>1.1</w:t>
      </w:r>
      <w:r w:rsidR="008A6C95">
        <w:rPr>
          <w:sz w:val="28"/>
          <w:szCs w:val="28"/>
        </w:rPr>
        <w:t xml:space="preserve">. </w:t>
      </w:r>
      <w:r w:rsidR="00B53AD5" w:rsidRPr="00B53AD5">
        <w:rPr>
          <w:sz w:val="28"/>
          <w:szCs w:val="28"/>
        </w:rPr>
        <w:t>в разделе 5 «Перечень и очередность реализации мероприятий по развитию транспортной инфраструктуры поселения»</w:t>
      </w:r>
      <w:r w:rsidR="00B53AD5">
        <w:rPr>
          <w:sz w:val="28"/>
          <w:szCs w:val="28"/>
        </w:rPr>
        <w:t xml:space="preserve"> </w:t>
      </w:r>
      <w:r>
        <w:rPr>
          <w:sz w:val="28"/>
          <w:szCs w:val="28"/>
        </w:rPr>
        <w:t>т</w:t>
      </w:r>
      <w:r w:rsidR="0031315F" w:rsidRPr="0065460A">
        <w:rPr>
          <w:sz w:val="28"/>
          <w:szCs w:val="28"/>
        </w:rPr>
        <w:t>аблицу 5</w:t>
      </w:r>
      <w:r w:rsidR="0031315F">
        <w:rPr>
          <w:sz w:val="28"/>
          <w:szCs w:val="28"/>
        </w:rPr>
        <w:t xml:space="preserve"> </w:t>
      </w:r>
      <w:r w:rsidR="0031315F" w:rsidRPr="0065460A">
        <w:rPr>
          <w:sz w:val="28"/>
          <w:szCs w:val="28"/>
        </w:rPr>
        <w:t xml:space="preserve">«Программа инвестиционных проектов, обеспечивающих достижение целевых показателей» </w:t>
      </w:r>
      <w:r w:rsidRPr="0065460A">
        <w:rPr>
          <w:sz w:val="28"/>
          <w:szCs w:val="28"/>
        </w:rPr>
        <w:t>изложить</w:t>
      </w:r>
      <w:r>
        <w:rPr>
          <w:sz w:val="28"/>
          <w:szCs w:val="28"/>
        </w:rPr>
        <w:t xml:space="preserve"> в </w:t>
      </w:r>
      <w:r w:rsidR="0031315F">
        <w:rPr>
          <w:sz w:val="28"/>
          <w:szCs w:val="28"/>
        </w:rPr>
        <w:t>редакции прилож</w:t>
      </w:r>
      <w:r>
        <w:rPr>
          <w:sz w:val="28"/>
          <w:szCs w:val="28"/>
        </w:rPr>
        <w:t>ения № 1 к настоящему постановлению;</w:t>
      </w:r>
    </w:p>
    <w:p w:rsidR="00C02D49" w:rsidRDefault="008A6C95" w:rsidP="008C6CD6">
      <w:pPr>
        <w:spacing w:line="0" w:lineRule="atLeast"/>
        <w:ind w:firstLine="567"/>
        <w:jc w:val="both"/>
        <w:rPr>
          <w:sz w:val="28"/>
          <w:szCs w:val="28"/>
        </w:rPr>
      </w:pPr>
      <w:r>
        <w:rPr>
          <w:sz w:val="28"/>
          <w:szCs w:val="28"/>
        </w:rPr>
        <w:t>1.2</w:t>
      </w:r>
      <w:r w:rsidR="008C6CD6">
        <w:rPr>
          <w:sz w:val="28"/>
          <w:szCs w:val="28"/>
        </w:rPr>
        <w:t xml:space="preserve">. </w:t>
      </w:r>
      <w:r w:rsidR="00C02D49">
        <w:rPr>
          <w:sz w:val="28"/>
          <w:szCs w:val="28"/>
        </w:rPr>
        <w:t xml:space="preserve">в разделе </w:t>
      </w:r>
      <w:r w:rsidR="00C02D49" w:rsidRPr="008C6CD6">
        <w:rPr>
          <w:sz w:val="28"/>
          <w:szCs w:val="28"/>
        </w:rPr>
        <w:t xml:space="preserve">6 </w:t>
      </w:r>
      <w:r w:rsidR="00C02D49">
        <w:rPr>
          <w:sz w:val="28"/>
          <w:szCs w:val="28"/>
        </w:rPr>
        <w:t>«</w:t>
      </w:r>
      <w:r w:rsidR="00C02D49" w:rsidRPr="008C6CD6">
        <w:rPr>
          <w:sz w:val="28"/>
          <w:szCs w:val="28"/>
        </w:rPr>
        <w:t>Структура инвестиций</w:t>
      </w:r>
      <w:r w:rsidR="00C02D49">
        <w:rPr>
          <w:sz w:val="28"/>
          <w:szCs w:val="28"/>
        </w:rPr>
        <w:t>»:</w:t>
      </w:r>
    </w:p>
    <w:p w:rsidR="008C6CD6" w:rsidRDefault="008A6C95" w:rsidP="008C6CD6">
      <w:pPr>
        <w:spacing w:line="0" w:lineRule="atLeast"/>
        <w:ind w:firstLine="567"/>
        <w:jc w:val="both"/>
        <w:rPr>
          <w:sz w:val="28"/>
          <w:szCs w:val="28"/>
        </w:rPr>
      </w:pPr>
      <w:r>
        <w:rPr>
          <w:sz w:val="28"/>
          <w:szCs w:val="28"/>
        </w:rPr>
        <w:t>1.2</w:t>
      </w:r>
      <w:r w:rsidR="00C02D49">
        <w:rPr>
          <w:sz w:val="28"/>
          <w:szCs w:val="28"/>
        </w:rPr>
        <w:t xml:space="preserve">.1. </w:t>
      </w:r>
      <w:r w:rsidR="008C6CD6">
        <w:rPr>
          <w:sz w:val="28"/>
          <w:szCs w:val="28"/>
        </w:rPr>
        <w:t>т</w:t>
      </w:r>
      <w:r w:rsidR="008C6CD6" w:rsidRPr="008C6CD6">
        <w:rPr>
          <w:sz w:val="28"/>
          <w:szCs w:val="28"/>
        </w:rPr>
        <w:t>аблиц</w:t>
      </w:r>
      <w:r w:rsidR="008C6CD6">
        <w:rPr>
          <w:sz w:val="28"/>
          <w:szCs w:val="28"/>
        </w:rPr>
        <w:t>у</w:t>
      </w:r>
      <w:r w:rsidR="008C6CD6" w:rsidRPr="008C6CD6">
        <w:rPr>
          <w:sz w:val="28"/>
          <w:szCs w:val="28"/>
        </w:rPr>
        <w:t xml:space="preserve"> 6 </w:t>
      </w:r>
      <w:r w:rsidR="008C6CD6">
        <w:rPr>
          <w:sz w:val="28"/>
          <w:szCs w:val="28"/>
        </w:rPr>
        <w:t>«</w:t>
      </w:r>
      <w:r w:rsidR="008C6CD6" w:rsidRPr="008C6CD6">
        <w:rPr>
          <w:sz w:val="28"/>
          <w:szCs w:val="28"/>
        </w:rPr>
        <w:t>Распределение объема инвестиций на период реализации Программы развития транспортной инфраструктуры Саянского муниципального образования</w:t>
      </w:r>
      <w:r w:rsidR="008C6CD6">
        <w:rPr>
          <w:sz w:val="28"/>
          <w:szCs w:val="28"/>
        </w:rPr>
        <w:t xml:space="preserve">» </w:t>
      </w:r>
      <w:r w:rsidR="008C6CD6" w:rsidRPr="0065460A">
        <w:rPr>
          <w:sz w:val="28"/>
          <w:szCs w:val="28"/>
        </w:rPr>
        <w:t>изложить</w:t>
      </w:r>
      <w:r w:rsidR="008C6CD6">
        <w:rPr>
          <w:sz w:val="28"/>
          <w:szCs w:val="28"/>
        </w:rPr>
        <w:t xml:space="preserve"> в редакции приложения № 2 к настоящему постановлению;</w:t>
      </w:r>
    </w:p>
    <w:p w:rsidR="008C6CD6" w:rsidRPr="0065460A" w:rsidRDefault="008C6CD6" w:rsidP="008C6CD6">
      <w:pPr>
        <w:spacing w:line="0" w:lineRule="atLeast"/>
        <w:ind w:firstLine="567"/>
        <w:jc w:val="both"/>
        <w:rPr>
          <w:sz w:val="28"/>
          <w:szCs w:val="28"/>
        </w:rPr>
      </w:pPr>
      <w:r>
        <w:rPr>
          <w:sz w:val="28"/>
          <w:szCs w:val="28"/>
        </w:rPr>
        <w:t>1.</w:t>
      </w:r>
      <w:r w:rsidR="008A6C95">
        <w:rPr>
          <w:sz w:val="28"/>
          <w:szCs w:val="28"/>
        </w:rPr>
        <w:t>2</w:t>
      </w:r>
      <w:r w:rsidR="00C02D49">
        <w:rPr>
          <w:sz w:val="28"/>
          <w:szCs w:val="28"/>
        </w:rPr>
        <w:t>.2. т</w:t>
      </w:r>
      <w:r w:rsidR="00C02D49" w:rsidRPr="00C02D49">
        <w:rPr>
          <w:sz w:val="28"/>
          <w:szCs w:val="28"/>
        </w:rPr>
        <w:t>аблицу 7 «Источники привлечения денежных средств на</w:t>
      </w:r>
      <w:r w:rsidR="00C02D49">
        <w:rPr>
          <w:sz w:val="28"/>
          <w:szCs w:val="28"/>
        </w:rPr>
        <w:t xml:space="preserve"> реализацию </w:t>
      </w:r>
      <w:r w:rsidR="00C02D49">
        <w:rPr>
          <w:sz w:val="28"/>
          <w:szCs w:val="28"/>
        </w:rPr>
        <w:lastRenderedPageBreak/>
        <w:t>Программы</w:t>
      </w:r>
      <w:r w:rsidR="00C02D49" w:rsidRPr="00C02D49">
        <w:rPr>
          <w:sz w:val="28"/>
          <w:szCs w:val="28"/>
        </w:rPr>
        <w:t>» изложить редакции приложения № 3 к настоящему постановлению</w:t>
      </w:r>
      <w:r w:rsidR="00C02D49">
        <w:rPr>
          <w:sz w:val="28"/>
          <w:szCs w:val="28"/>
        </w:rPr>
        <w:t>.</w:t>
      </w:r>
    </w:p>
    <w:p w:rsidR="007C082D" w:rsidRDefault="0031315F" w:rsidP="0031315F">
      <w:pPr>
        <w:ind w:firstLine="567"/>
        <w:jc w:val="both"/>
        <w:rPr>
          <w:sz w:val="28"/>
          <w:szCs w:val="28"/>
        </w:rPr>
      </w:pPr>
      <w:r>
        <w:rPr>
          <w:sz w:val="28"/>
          <w:szCs w:val="28"/>
        </w:rPr>
        <w:t>2</w:t>
      </w:r>
      <w:r w:rsidR="007C082D">
        <w:rPr>
          <w:sz w:val="28"/>
          <w:szCs w:val="28"/>
        </w:rPr>
        <w:t xml:space="preserve">. </w:t>
      </w:r>
      <w:r w:rsidR="0065460A" w:rsidRPr="00182049">
        <w:rPr>
          <w:sz w:val="28"/>
          <w:szCs w:val="28"/>
        </w:rPr>
        <w:t xml:space="preserve">Главному специалисту администрации Саянского муниципального образования (Г.А. </w:t>
      </w:r>
      <w:proofErr w:type="gramStart"/>
      <w:r w:rsidR="0065460A" w:rsidRPr="00182049">
        <w:rPr>
          <w:sz w:val="28"/>
          <w:szCs w:val="28"/>
        </w:rPr>
        <w:t>Ивановская</w:t>
      </w:r>
      <w:proofErr w:type="gramEnd"/>
      <w:r w:rsidR="0065460A" w:rsidRPr="00182049">
        <w:rPr>
          <w:sz w:val="28"/>
          <w:szCs w:val="28"/>
        </w:rPr>
        <w:t>)</w:t>
      </w:r>
      <w:r w:rsidR="007C082D">
        <w:rPr>
          <w:sz w:val="28"/>
          <w:szCs w:val="28"/>
        </w:rPr>
        <w:t>:</w:t>
      </w:r>
    </w:p>
    <w:p w:rsidR="007C082D" w:rsidRDefault="0031315F" w:rsidP="0031315F">
      <w:pPr>
        <w:ind w:firstLine="567"/>
        <w:jc w:val="both"/>
        <w:rPr>
          <w:sz w:val="28"/>
          <w:szCs w:val="28"/>
        </w:rPr>
      </w:pPr>
      <w:r>
        <w:rPr>
          <w:sz w:val="28"/>
          <w:szCs w:val="28"/>
        </w:rPr>
        <w:t>2</w:t>
      </w:r>
      <w:r w:rsidR="007C082D">
        <w:rPr>
          <w:sz w:val="28"/>
          <w:szCs w:val="28"/>
        </w:rPr>
        <w:t>.1 внести в оригинал муниципальной программы</w:t>
      </w:r>
      <w:r w:rsidR="007C082D" w:rsidRPr="009B3750">
        <w:rPr>
          <w:sz w:val="28"/>
          <w:szCs w:val="28"/>
        </w:rPr>
        <w:t xml:space="preserve">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утвержденную постановлением администрации от 30.12.2016 № 133, </w:t>
      </w:r>
      <w:r w:rsidR="007C082D">
        <w:rPr>
          <w:sz w:val="28"/>
          <w:szCs w:val="28"/>
        </w:rPr>
        <w:t>информационную справку о</w:t>
      </w:r>
      <w:r>
        <w:rPr>
          <w:sz w:val="28"/>
          <w:szCs w:val="28"/>
        </w:rPr>
        <w:t xml:space="preserve"> дате внесения в нее</w:t>
      </w:r>
      <w:r w:rsidR="0065460A">
        <w:rPr>
          <w:sz w:val="28"/>
          <w:szCs w:val="28"/>
        </w:rPr>
        <w:t xml:space="preserve"> изменений</w:t>
      </w:r>
      <w:r>
        <w:rPr>
          <w:sz w:val="28"/>
          <w:szCs w:val="28"/>
        </w:rPr>
        <w:t xml:space="preserve"> настоящим постановлением</w:t>
      </w:r>
      <w:r w:rsidR="0065460A">
        <w:rPr>
          <w:sz w:val="28"/>
          <w:szCs w:val="28"/>
        </w:rPr>
        <w:t>;</w:t>
      </w:r>
    </w:p>
    <w:p w:rsidR="007C082D" w:rsidRPr="00182049" w:rsidRDefault="0031315F" w:rsidP="0031315F">
      <w:pPr>
        <w:ind w:firstLine="567"/>
        <w:jc w:val="both"/>
        <w:rPr>
          <w:sz w:val="28"/>
          <w:szCs w:val="28"/>
        </w:rPr>
      </w:pPr>
      <w:r>
        <w:rPr>
          <w:sz w:val="28"/>
          <w:szCs w:val="28"/>
        </w:rPr>
        <w:t>2</w:t>
      </w:r>
      <w:r w:rsidR="007C082D">
        <w:rPr>
          <w:sz w:val="28"/>
          <w:szCs w:val="28"/>
        </w:rPr>
        <w:t xml:space="preserve">.2 </w:t>
      </w:r>
      <w:r w:rsidR="00BF39EC" w:rsidRPr="00BF39EC">
        <w:rPr>
          <w:sz w:val="28"/>
          <w:szCs w:val="28"/>
        </w:rPr>
        <w:t>опубликовать настоящее решение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7C082D" w:rsidRPr="00182049">
        <w:rPr>
          <w:sz w:val="28"/>
          <w:szCs w:val="28"/>
        </w:rPr>
        <w:t>.</w:t>
      </w:r>
    </w:p>
    <w:p w:rsidR="007C082D" w:rsidRPr="00182049" w:rsidRDefault="0031315F" w:rsidP="0031315F">
      <w:pPr>
        <w:ind w:firstLine="567"/>
        <w:jc w:val="both"/>
        <w:rPr>
          <w:sz w:val="28"/>
          <w:szCs w:val="28"/>
        </w:rPr>
      </w:pPr>
      <w:r>
        <w:rPr>
          <w:sz w:val="28"/>
          <w:szCs w:val="28"/>
        </w:rPr>
        <w:t>3</w:t>
      </w:r>
      <w:r w:rsidR="007C082D" w:rsidRPr="00182049">
        <w:rPr>
          <w:sz w:val="28"/>
          <w:szCs w:val="28"/>
        </w:rPr>
        <w:t xml:space="preserve">. </w:t>
      </w:r>
      <w:proofErr w:type="gramStart"/>
      <w:r w:rsidR="007C082D" w:rsidRPr="00182049">
        <w:rPr>
          <w:sz w:val="28"/>
          <w:szCs w:val="28"/>
        </w:rPr>
        <w:t>Контроль за</w:t>
      </w:r>
      <w:proofErr w:type="gramEnd"/>
      <w:r w:rsidR="007C082D" w:rsidRPr="00182049">
        <w:rPr>
          <w:sz w:val="28"/>
          <w:szCs w:val="28"/>
        </w:rPr>
        <w:t xml:space="preserve"> исполнением настоящего постановления возложить на главу Саянского муниципа</w:t>
      </w:r>
      <w:r w:rsidR="00D675DB">
        <w:rPr>
          <w:sz w:val="28"/>
          <w:szCs w:val="28"/>
        </w:rPr>
        <w:t>льного образования А.Н. Андреева.</w:t>
      </w:r>
    </w:p>
    <w:p w:rsidR="007C082D" w:rsidRPr="00182049" w:rsidRDefault="007C082D" w:rsidP="0031315F">
      <w:pPr>
        <w:tabs>
          <w:tab w:val="left" w:pos="0"/>
        </w:tabs>
        <w:ind w:firstLine="567"/>
        <w:jc w:val="both"/>
        <w:rPr>
          <w:sz w:val="28"/>
          <w:szCs w:val="28"/>
        </w:rPr>
      </w:pPr>
    </w:p>
    <w:p w:rsidR="007C082D" w:rsidRPr="009B3750" w:rsidRDefault="007C082D" w:rsidP="007C082D">
      <w:pPr>
        <w:tabs>
          <w:tab w:val="left" w:pos="0"/>
        </w:tabs>
        <w:jc w:val="both"/>
        <w:rPr>
          <w:sz w:val="28"/>
          <w:szCs w:val="28"/>
        </w:rPr>
      </w:pPr>
    </w:p>
    <w:p w:rsidR="007C082D" w:rsidRPr="009B3750" w:rsidRDefault="007C082D" w:rsidP="007C082D">
      <w:pPr>
        <w:spacing w:line="0" w:lineRule="atLeast"/>
        <w:jc w:val="both"/>
        <w:rPr>
          <w:sz w:val="28"/>
          <w:szCs w:val="28"/>
        </w:rPr>
      </w:pPr>
      <w:r w:rsidRPr="009B3750">
        <w:rPr>
          <w:sz w:val="28"/>
          <w:szCs w:val="28"/>
        </w:rPr>
        <w:t xml:space="preserve">Глава </w:t>
      </w:r>
      <w:proofErr w:type="gramStart"/>
      <w:r w:rsidRPr="009B3750">
        <w:rPr>
          <w:sz w:val="28"/>
          <w:szCs w:val="28"/>
        </w:rPr>
        <w:t>Саянского</w:t>
      </w:r>
      <w:proofErr w:type="gramEnd"/>
    </w:p>
    <w:p w:rsidR="00503335" w:rsidRPr="00503335" w:rsidRDefault="007C082D" w:rsidP="00503335">
      <w:pPr>
        <w:spacing w:line="0" w:lineRule="atLeast"/>
        <w:jc w:val="both"/>
        <w:rPr>
          <w:sz w:val="28"/>
          <w:szCs w:val="28"/>
        </w:rPr>
      </w:pPr>
      <w:r w:rsidRPr="009B3750">
        <w:rPr>
          <w:sz w:val="28"/>
          <w:szCs w:val="28"/>
        </w:rPr>
        <w:t>муниципального образования</w:t>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00D675DB">
        <w:rPr>
          <w:sz w:val="28"/>
          <w:szCs w:val="28"/>
        </w:rPr>
        <w:t>А.Н. Андреев</w:t>
      </w:r>
    </w:p>
    <w:p w:rsidR="00731ED8" w:rsidRDefault="00731ED8" w:rsidP="006A304E">
      <w:pPr>
        <w:jc w:val="both"/>
        <w:rPr>
          <w:sz w:val="28"/>
          <w:szCs w:val="28"/>
        </w:rPr>
      </w:pPr>
    </w:p>
    <w:p w:rsidR="007C082D" w:rsidRDefault="007C082D" w:rsidP="006A304E">
      <w:pPr>
        <w:jc w:val="both"/>
        <w:rPr>
          <w:sz w:val="28"/>
          <w:szCs w:val="28"/>
        </w:rPr>
        <w:sectPr w:rsidR="007C082D" w:rsidSect="006802CD">
          <w:headerReference w:type="default" r:id="rId7"/>
          <w:pgSz w:w="11909" w:h="16834"/>
          <w:pgMar w:top="1134" w:right="567" w:bottom="1134" w:left="1134" w:header="567" w:footer="567" w:gutter="0"/>
          <w:pgNumType w:start="1"/>
          <w:cols w:space="720"/>
          <w:noEndnote/>
          <w:titlePg/>
          <w:docGrid w:linePitch="272"/>
        </w:sectPr>
      </w:pPr>
    </w:p>
    <w:p w:rsidR="007C082D" w:rsidRDefault="0031315F" w:rsidP="007C082D">
      <w:pPr>
        <w:ind w:left="12744" w:hanging="1545"/>
        <w:rPr>
          <w:sz w:val="24"/>
          <w:szCs w:val="24"/>
        </w:rPr>
      </w:pPr>
      <w:r>
        <w:rPr>
          <w:sz w:val="24"/>
          <w:szCs w:val="24"/>
        </w:rPr>
        <w:lastRenderedPageBreak/>
        <w:t>Приложение</w:t>
      </w:r>
      <w:r w:rsidR="008C6CD6">
        <w:rPr>
          <w:sz w:val="24"/>
          <w:szCs w:val="24"/>
        </w:rPr>
        <w:t xml:space="preserve"> № 1</w:t>
      </w:r>
    </w:p>
    <w:p w:rsidR="007C082D" w:rsidRDefault="007C082D" w:rsidP="007C082D">
      <w:pPr>
        <w:ind w:firstLine="10915"/>
        <w:jc w:val="right"/>
        <w:rPr>
          <w:sz w:val="24"/>
          <w:szCs w:val="24"/>
        </w:rPr>
      </w:pPr>
      <w:r>
        <w:rPr>
          <w:sz w:val="24"/>
          <w:szCs w:val="24"/>
        </w:rPr>
        <w:t>к постановлению администрации</w:t>
      </w:r>
    </w:p>
    <w:p w:rsidR="007C082D" w:rsidRDefault="007C082D" w:rsidP="007C082D">
      <w:pPr>
        <w:ind w:left="10915" w:firstLine="284"/>
        <w:rPr>
          <w:sz w:val="24"/>
          <w:szCs w:val="24"/>
        </w:rPr>
      </w:pPr>
      <w:r>
        <w:rPr>
          <w:sz w:val="24"/>
          <w:szCs w:val="24"/>
        </w:rPr>
        <w:t>Саянского муниципального</w:t>
      </w:r>
    </w:p>
    <w:p w:rsidR="007C082D" w:rsidRPr="00282BD1" w:rsidRDefault="009D08C2" w:rsidP="007C082D">
      <w:pPr>
        <w:ind w:left="10773" w:firstLine="284"/>
        <w:jc w:val="center"/>
        <w:rPr>
          <w:sz w:val="24"/>
          <w:szCs w:val="24"/>
        </w:rPr>
      </w:pPr>
      <w:r>
        <w:rPr>
          <w:sz w:val="24"/>
          <w:szCs w:val="24"/>
        </w:rPr>
        <w:t xml:space="preserve">образования от </w:t>
      </w:r>
      <w:r w:rsidR="005C773C">
        <w:rPr>
          <w:sz w:val="24"/>
          <w:szCs w:val="24"/>
        </w:rPr>
        <w:t>19.06.2020 № 34</w:t>
      </w:r>
    </w:p>
    <w:p w:rsidR="007C082D" w:rsidRDefault="007C082D" w:rsidP="007C082D">
      <w:pPr>
        <w:ind w:firstLine="10915"/>
        <w:rPr>
          <w:sz w:val="28"/>
          <w:szCs w:val="28"/>
        </w:rPr>
      </w:pPr>
    </w:p>
    <w:p w:rsidR="007C082D" w:rsidRPr="00F45F99" w:rsidRDefault="00F45F99" w:rsidP="00F45F99">
      <w:pPr>
        <w:pStyle w:val="11"/>
        <w:spacing w:before="0"/>
        <w:ind w:right="-460"/>
        <w:jc w:val="right"/>
        <w:rPr>
          <w:b w:val="0"/>
          <w:sz w:val="24"/>
        </w:rPr>
      </w:pPr>
      <w:r w:rsidRPr="00F45F99">
        <w:rPr>
          <w:b w:val="0"/>
          <w:sz w:val="24"/>
        </w:rPr>
        <w:t xml:space="preserve">Таблица 5 </w:t>
      </w:r>
      <w:r w:rsidR="007C082D" w:rsidRPr="00F45F99">
        <w:rPr>
          <w:b w:val="0"/>
          <w:sz w:val="24"/>
        </w:rPr>
        <w:t>Программа инвестиционных проектов, обеспечивающих достижение целевых показателей</w:t>
      </w:r>
    </w:p>
    <w:p w:rsidR="007C082D" w:rsidRPr="00DD5BC3" w:rsidRDefault="007C082D" w:rsidP="007C082D">
      <w:pPr>
        <w:pStyle w:val="11"/>
        <w:spacing w:before="0"/>
        <w:jc w:val="right"/>
        <w:rPr>
          <w:rFonts w:cs="Times New Roman"/>
          <w:b w:val="0"/>
          <w:sz w:val="22"/>
          <w:szCs w:val="22"/>
        </w:rPr>
      </w:pPr>
    </w:p>
    <w:tbl>
      <w:tblPr>
        <w:tblW w:w="5310" w:type="pct"/>
        <w:tblInd w:w="-398" w:type="dxa"/>
        <w:tblLayout w:type="fixed"/>
        <w:tblCellMar>
          <w:left w:w="28" w:type="dxa"/>
          <w:right w:w="28" w:type="dxa"/>
        </w:tblCellMar>
        <w:tblLook w:val="04A0" w:firstRow="1" w:lastRow="0" w:firstColumn="1" w:lastColumn="0" w:noHBand="0" w:noVBand="1"/>
      </w:tblPr>
      <w:tblGrid>
        <w:gridCol w:w="377"/>
        <w:gridCol w:w="3879"/>
        <w:gridCol w:w="1276"/>
        <w:gridCol w:w="850"/>
        <w:gridCol w:w="850"/>
        <w:gridCol w:w="1158"/>
        <w:gridCol w:w="996"/>
        <w:gridCol w:w="993"/>
        <w:gridCol w:w="853"/>
        <w:gridCol w:w="710"/>
        <w:gridCol w:w="707"/>
        <w:gridCol w:w="676"/>
        <w:gridCol w:w="750"/>
        <w:gridCol w:w="713"/>
        <w:gridCol w:w="778"/>
      </w:tblGrid>
      <w:tr w:rsidR="007C082D" w:rsidRPr="008F425C" w:rsidTr="008F425C">
        <w:trPr>
          <w:trHeight w:val="409"/>
          <w:tblHeader/>
        </w:trPr>
        <w:tc>
          <w:tcPr>
            <w:tcW w:w="121"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 xml:space="preserve">№ </w:t>
            </w:r>
            <w:proofErr w:type="gramStart"/>
            <w:r w:rsidRPr="008F425C">
              <w:rPr>
                <w:sz w:val="18"/>
                <w:szCs w:val="18"/>
              </w:rPr>
              <w:t>п</w:t>
            </w:r>
            <w:proofErr w:type="gramEnd"/>
            <w:r w:rsidRPr="008F425C">
              <w:rPr>
                <w:sz w:val="18"/>
                <w:szCs w:val="18"/>
              </w:rPr>
              <w:t>/п</w:t>
            </w:r>
          </w:p>
        </w:tc>
        <w:tc>
          <w:tcPr>
            <w:tcW w:w="1246"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Наименование</w:t>
            </w:r>
          </w:p>
          <w:p w:rsidR="007C082D" w:rsidRPr="008F425C" w:rsidRDefault="007C082D" w:rsidP="00726FE2">
            <w:pPr>
              <w:snapToGrid w:val="0"/>
              <w:jc w:val="center"/>
              <w:rPr>
                <w:sz w:val="18"/>
                <w:szCs w:val="18"/>
              </w:rPr>
            </w:pPr>
            <w:r w:rsidRPr="008F425C">
              <w:rPr>
                <w:sz w:val="18"/>
                <w:szCs w:val="18"/>
              </w:rPr>
              <w:t>финансируемых</w:t>
            </w:r>
          </w:p>
          <w:p w:rsidR="007C082D" w:rsidRPr="008F425C" w:rsidRDefault="007C082D" w:rsidP="00726FE2">
            <w:pPr>
              <w:snapToGrid w:val="0"/>
              <w:jc w:val="center"/>
              <w:rPr>
                <w:sz w:val="18"/>
                <w:szCs w:val="18"/>
              </w:rPr>
            </w:pPr>
            <w:r w:rsidRPr="008F425C">
              <w:rPr>
                <w:sz w:val="18"/>
                <w:szCs w:val="18"/>
              </w:rPr>
              <w:t>мероприятий</w:t>
            </w:r>
          </w:p>
        </w:tc>
        <w:tc>
          <w:tcPr>
            <w:tcW w:w="410"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Цель реализации</w:t>
            </w:r>
          </w:p>
        </w:tc>
        <w:tc>
          <w:tcPr>
            <w:tcW w:w="546" w:type="pct"/>
            <w:gridSpan w:val="2"/>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Сроки</w:t>
            </w:r>
          </w:p>
          <w:p w:rsidR="007C082D" w:rsidRPr="008F425C" w:rsidRDefault="007C082D" w:rsidP="00726FE2">
            <w:pPr>
              <w:snapToGrid w:val="0"/>
              <w:jc w:val="center"/>
              <w:rPr>
                <w:sz w:val="18"/>
                <w:szCs w:val="18"/>
              </w:rPr>
            </w:pPr>
            <w:r w:rsidRPr="008F425C">
              <w:rPr>
                <w:sz w:val="18"/>
                <w:szCs w:val="18"/>
              </w:rPr>
              <w:t>реализации</w:t>
            </w:r>
          </w:p>
        </w:tc>
        <w:tc>
          <w:tcPr>
            <w:tcW w:w="372"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i/>
                <w:iCs/>
                <w:sz w:val="18"/>
                <w:szCs w:val="18"/>
              </w:rPr>
            </w:pPr>
            <w:r w:rsidRPr="008F425C">
              <w:rPr>
                <w:sz w:val="18"/>
                <w:szCs w:val="18"/>
              </w:rPr>
              <w:t>Общая сметная стоимость, тыс.</w:t>
            </w:r>
            <w:r w:rsidR="0031315F" w:rsidRPr="008F425C">
              <w:rPr>
                <w:sz w:val="18"/>
                <w:szCs w:val="18"/>
              </w:rPr>
              <w:t xml:space="preserve"> </w:t>
            </w:r>
            <w:r w:rsidRPr="008F425C">
              <w:rPr>
                <w:sz w:val="18"/>
                <w:szCs w:val="18"/>
              </w:rPr>
              <w:t>руб.</w:t>
            </w:r>
          </w:p>
        </w:tc>
        <w:tc>
          <w:tcPr>
            <w:tcW w:w="320" w:type="pct"/>
            <w:vMerge w:val="restart"/>
            <w:tcBorders>
              <w:top w:val="single" w:sz="4" w:space="0" w:color="000000"/>
              <w:left w:val="single" w:sz="4" w:space="0" w:color="000000"/>
              <w:right w:val="single" w:sz="4" w:space="0" w:color="auto"/>
            </w:tcBorders>
            <w:vAlign w:val="center"/>
          </w:tcPr>
          <w:p w:rsidR="007C082D" w:rsidRPr="008F425C" w:rsidRDefault="007C082D" w:rsidP="00726FE2">
            <w:pPr>
              <w:snapToGrid w:val="0"/>
              <w:jc w:val="center"/>
              <w:rPr>
                <w:i/>
                <w:iCs/>
                <w:sz w:val="18"/>
                <w:szCs w:val="18"/>
              </w:rPr>
            </w:pPr>
            <w:r w:rsidRPr="008F425C">
              <w:rPr>
                <w:sz w:val="18"/>
                <w:szCs w:val="18"/>
              </w:rPr>
              <w:t>Количество</w:t>
            </w:r>
          </w:p>
        </w:tc>
        <w:tc>
          <w:tcPr>
            <w:tcW w:w="1985" w:type="pct"/>
            <w:gridSpan w:val="8"/>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iCs/>
                <w:sz w:val="18"/>
                <w:szCs w:val="18"/>
              </w:rPr>
            </w:pPr>
            <w:r w:rsidRPr="008F425C">
              <w:rPr>
                <w:sz w:val="18"/>
                <w:szCs w:val="18"/>
              </w:rPr>
              <w:t xml:space="preserve">Финансовые потребности, </w:t>
            </w:r>
            <w:r w:rsidRPr="008F425C">
              <w:rPr>
                <w:iCs/>
                <w:sz w:val="18"/>
                <w:szCs w:val="18"/>
              </w:rPr>
              <w:t>тыс.</w:t>
            </w:r>
            <w:r w:rsidR="008C6CD6" w:rsidRPr="008F425C">
              <w:rPr>
                <w:iCs/>
                <w:sz w:val="18"/>
                <w:szCs w:val="18"/>
              </w:rPr>
              <w:t xml:space="preserve"> руб.</w:t>
            </w:r>
          </w:p>
        </w:tc>
      </w:tr>
      <w:tr w:rsidR="007C082D" w:rsidRPr="008F425C" w:rsidTr="008F425C">
        <w:trPr>
          <w:trHeight w:val="264"/>
        </w:trPr>
        <w:tc>
          <w:tcPr>
            <w:tcW w:w="121"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Начало</w:t>
            </w:r>
          </w:p>
          <w:p w:rsidR="007C082D" w:rsidRPr="008F425C" w:rsidRDefault="007C082D" w:rsidP="00726FE2">
            <w:pPr>
              <w:snapToGrid w:val="0"/>
              <w:jc w:val="center"/>
              <w:rPr>
                <w:sz w:val="18"/>
                <w:szCs w:val="18"/>
              </w:rPr>
            </w:pPr>
            <w:r w:rsidRPr="008F425C">
              <w:rPr>
                <w:sz w:val="18"/>
                <w:szCs w:val="18"/>
              </w:rPr>
              <w:t>(год)</w:t>
            </w:r>
          </w:p>
        </w:tc>
        <w:tc>
          <w:tcPr>
            <w:tcW w:w="273"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Окончание (год)</w:t>
            </w:r>
          </w:p>
        </w:tc>
        <w:tc>
          <w:tcPr>
            <w:tcW w:w="372"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i/>
                <w:iCs/>
                <w:sz w:val="18"/>
                <w:szCs w:val="18"/>
              </w:rPr>
            </w:pPr>
          </w:p>
        </w:tc>
        <w:tc>
          <w:tcPr>
            <w:tcW w:w="320" w:type="pct"/>
            <w:vMerge/>
            <w:tcBorders>
              <w:left w:val="single" w:sz="4" w:space="0" w:color="000000"/>
              <w:right w:val="single" w:sz="4" w:space="0" w:color="auto"/>
            </w:tcBorders>
            <w:vAlign w:val="center"/>
          </w:tcPr>
          <w:p w:rsidR="007C082D" w:rsidRPr="008F425C" w:rsidRDefault="007C082D" w:rsidP="00726FE2">
            <w:pPr>
              <w:snapToGrid w:val="0"/>
              <w:jc w:val="center"/>
              <w:rPr>
                <w:sz w:val="18"/>
                <w:szCs w:val="18"/>
              </w:rPr>
            </w:pPr>
          </w:p>
        </w:tc>
        <w:tc>
          <w:tcPr>
            <w:tcW w:w="319" w:type="pct"/>
            <w:vMerge w:val="restart"/>
            <w:tcBorders>
              <w:top w:val="single" w:sz="4" w:space="0" w:color="000000"/>
              <w:left w:val="single" w:sz="4" w:space="0" w:color="auto"/>
              <w:bottom w:val="single" w:sz="4" w:space="0" w:color="000000"/>
              <w:right w:val="nil"/>
            </w:tcBorders>
            <w:vAlign w:val="center"/>
          </w:tcPr>
          <w:p w:rsidR="007C082D" w:rsidRPr="008F425C" w:rsidRDefault="00F45F99" w:rsidP="00726FE2">
            <w:pPr>
              <w:snapToGrid w:val="0"/>
              <w:jc w:val="center"/>
              <w:rPr>
                <w:sz w:val="18"/>
                <w:szCs w:val="18"/>
              </w:rPr>
            </w:pPr>
            <w:r w:rsidRPr="008F425C">
              <w:rPr>
                <w:sz w:val="18"/>
                <w:szCs w:val="18"/>
              </w:rPr>
              <w:t>на весь период 2017-2032 г</w:t>
            </w:r>
            <w:r w:rsidR="007C082D" w:rsidRPr="008F425C">
              <w:rPr>
                <w:sz w:val="18"/>
                <w:szCs w:val="18"/>
              </w:rPr>
              <w:t>г.</w:t>
            </w:r>
          </w:p>
        </w:tc>
        <w:tc>
          <w:tcPr>
            <w:tcW w:w="1666" w:type="pct"/>
            <w:gridSpan w:val="7"/>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по годам</w:t>
            </w:r>
          </w:p>
        </w:tc>
      </w:tr>
      <w:tr w:rsidR="007C082D" w:rsidRPr="008F425C" w:rsidTr="005C773C">
        <w:trPr>
          <w:trHeight w:val="610"/>
        </w:trPr>
        <w:tc>
          <w:tcPr>
            <w:tcW w:w="121"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372"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i/>
                <w:iCs/>
                <w:sz w:val="18"/>
                <w:szCs w:val="18"/>
              </w:rPr>
            </w:pPr>
          </w:p>
        </w:tc>
        <w:tc>
          <w:tcPr>
            <w:tcW w:w="320" w:type="pct"/>
            <w:vMerge/>
            <w:tcBorders>
              <w:left w:val="single" w:sz="4" w:space="0" w:color="000000"/>
              <w:bottom w:val="single" w:sz="4" w:space="0" w:color="000000"/>
              <w:right w:val="single" w:sz="4" w:space="0" w:color="auto"/>
            </w:tcBorders>
            <w:vAlign w:val="center"/>
          </w:tcPr>
          <w:p w:rsidR="007C082D" w:rsidRPr="008F425C" w:rsidRDefault="007C082D" w:rsidP="00726FE2">
            <w:pPr>
              <w:rPr>
                <w:sz w:val="18"/>
                <w:szCs w:val="18"/>
              </w:rPr>
            </w:pPr>
          </w:p>
        </w:tc>
        <w:tc>
          <w:tcPr>
            <w:tcW w:w="319" w:type="pct"/>
            <w:vMerge/>
            <w:tcBorders>
              <w:top w:val="single" w:sz="4" w:space="0" w:color="000000"/>
              <w:left w:val="single" w:sz="4" w:space="0" w:color="auto"/>
              <w:bottom w:val="single" w:sz="4" w:space="0" w:color="000000"/>
              <w:right w:val="nil"/>
            </w:tcBorders>
            <w:vAlign w:val="center"/>
          </w:tcPr>
          <w:p w:rsidR="007C082D" w:rsidRPr="008F425C" w:rsidRDefault="007C082D" w:rsidP="00726FE2">
            <w:pPr>
              <w:rPr>
                <w:sz w:val="18"/>
                <w:szCs w:val="18"/>
              </w:rPr>
            </w:pP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2018</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2019</w:t>
            </w:r>
          </w:p>
        </w:tc>
        <w:tc>
          <w:tcPr>
            <w:tcW w:w="21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2020</w:t>
            </w:r>
          </w:p>
        </w:tc>
        <w:tc>
          <w:tcPr>
            <w:tcW w:w="24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2022-2026</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2027-2032</w:t>
            </w:r>
          </w:p>
        </w:tc>
      </w:tr>
      <w:tr w:rsidR="007C082D" w:rsidRPr="008F425C" w:rsidTr="005C773C">
        <w:trPr>
          <w:trHeight w:val="7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w:t>
            </w:r>
          </w:p>
        </w:tc>
        <w:tc>
          <w:tcPr>
            <w:tcW w:w="410"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4</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5</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6</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7</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8</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9</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11</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12</w:t>
            </w:r>
          </w:p>
        </w:tc>
        <w:tc>
          <w:tcPr>
            <w:tcW w:w="21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13</w:t>
            </w:r>
          </w:p>
        </w:tc>
        <w:tc>
          <w:tcPr>
            <w:tcW w:w="24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15</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16</w:t>
            </w:r>
          </w:p>
        </w:tc>
      </w:tr>
      <w:tr w:rsidR="007C082D" w:rsidRPr="008F425C" w:rsidTr="005C773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О</w:t>
            </w:r>
            <w:r w:rsidR="007C082D"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7C082D" w:rsidRPr="008F425C" w:rsidRDefault="00F93699" w:rsidP="00726FE2">
            <w:pPr>
              <w:snapToGrid w:val="0"/>
              <w:rPr>
                <w:sz w:val="18"/>
                <w:szCs w:val="18"/>
              </w:rPr>
            </w:pPr>
            <w:r w:rsidRPr="008F425C">
              <w:rPr>
                <w:sz w:val="18"/>
                <w:szCs w:val="18"/>
              </w:rPr>
              <w:t xml:space="preserve">1. </w:t>
            </w:r>
            <w:r w:rsidR="007C082D" w:rsidRPr="008F425C">
              <w:rPr>
                <w:sz w:val="18"/>
                <w:szCs w:val="18"/>
              </w:rPr>
              <w:t>капитальный, текущий ремонт улиц и дорог местного значения</w:t>
            </w:r>
            <w:r w:rsidR="00BF1332" w:rsidRPr="008F425C">
              <w:rPr>
                <w:sz w:val="18"/>
                <w:szCs w:val="18"/>
              </w:rPr>
              <w:t>, в том числе переданные полномочия Черемховскому районному муниципальному образованию</w:t>
            </w:r>
            <w:r w:rsidR="007C082D" w:rsidRPr="008F425C">
              <w:rPr>
                <w:sz w:val="18"/>
                <w:szCs w:val="18"/>
              </w:rPr>
              <w:t>;</w:t>
            </w:r>
          </w:p>
          <w:p w:rsidR="007C082D" w:rsidRPr="008F425C" w:rsidRDefault="00F93699" w:rsidP="00726FE2">
            <w:pPr>
              <w:snapToGrid w:val="0"/>
              <w:rPr>
                <w:sz w:val="18"/>
                <w:szCs w:val="18"/>
              </w:rPr>
            </w:pPr>
            <w:r w:rsidRPr="008F425C">
              <w:rPr>
                <w:sz w:val="18"/>
                <w:szCs w:val="18"/>
              </w:rPr>
              <w:t xml:space="preserve">2. </w:t>
            </w:r>
            <w:r w:rsidR="007C082D" w:rsidRPr="008F425C">
              <w:rPr>
                <w:sz w:val="18"/>
                <w:szCs w:val="18"/>
              </w:rPr>
              <w:t>устройство пешеходных тротуаров;</w:t>
            </w:r>
          </w:p>
          <w:p w:rsidR="00F93699" w:rsidRPr="008F425C" w:rsidRDefault="00F93699" w:rsidP="00726FE2">
            <w:pPr>
              <w:snapToGrid w:val="0"/>
              <w:rPr>
                <w:sz w:val="18"/>
                <w:szCs w:val="18"/>
              </w:rPr>
            </w:pPr>
            <w:r w:rsidRPr="008F425C">
              <w:rPr>
                <w:sz w:val="18"/>
                <w:szCs w:val="18"/>
              </w:rPr>
              <w:t>3. содержание дорог:</w:t>
            </w:r>
            <w:r w:rsidR="007C082D" w:rsidRPr="008F425C">
              <w:rPr>
                <w:sz w:val="18"/>
                <w:szCs w:val="18"/>
              </w:rPr>
              <w:t xml:space="preserve"> </w:t>
            </w:r>
          </w:p>
          <w:p w:rsidR="007C082D" w:rsidRPr="008F425C" w:rsidRDefault="00F93699" w:rsidP="00726FE2">
            <w:pPr>
              <w:snapToGrid w:val="0"/>
              <w:rPr>
                <w:sz w:val="18"/>
                <w:szCs w:val="18"/>
              </w:rPr>
            </w:pPr>
            <w:r w:rsidRPr="008F425C">
              <w:rPr>
                <w:sz w:val="18"/>
                <w:szCs w:val="18"/>
              </w:rPr>
              <w:t xml:space="preserve">- в летний период </w:t>
            </w:r>
            <w:r w:rsidR="007C082D" w:rsidRPr="008F425C">
              <w:rPr>
                <w:sz w:val="18"/>
                <w:szCs w:val="18"/>
              </w:rPr>
              <w:t xml:space="preserve">с регулярным </w:t>
            </w:r>
            <w:proofErr w:type="spellStart"/>
            <w:r w:rsidRPr="008F425C">
              <w:rPr>
                <w:sz w:val="18"/>
                <w:szCs w:val="18"/>
              </w:rPr>
              <w:t>гре</w:t>
            </w:r>
            <w:r w:rsidR="008F425C" w:rsidRPr="008F425C">
              <w:rPr>
                <w:sz w:val="18"/>
                <w:szCs w:val="18"/>
              </w:rPr>
              <w:t>йдерование</w:t>
            </w:r>
            <w:r w:rsidR="00BF1332" w:rsidRPr="008F425C">
              <w:rPr>
                <w:sz w:val="18"/>
                <w:szCs w:val="18"/>
              </w:rPr>
              <w:t>м</w:t>
            </w:r>
            <w:proofErr w:type="spellEnd"/>
            <w:r w:rsidRPr="008F425C">
              <w:rPr>
                <w:sz w:val="18"/>
                <w:szCs w:val="18"/>
              </w:rPr>
              <w:t>,</w:t>
            </w:r>
            <w:r w:rsidR="004C367E" w:rsidRPr="008F425C">
              <w:rPr>
                <w:sz w:val="18"/>
                <w:szCs w:val="18"/>
              </w:rPr>
              <w:t xml:space="preserve"> ямочным ремонтом</w:t>
            </w:r>
            <w:r w:rsidR="00BF1332" w:rsidRPr="008F425C">
              <w:rPr>
                <w:sz w:val="18"/>
                <w:szCs w:val="18"/>
              </w:rPr>
              <w:t>,</w:t>
            </w:r>
          </w:p>
          <w:p w:rsidR="00BF1332" w:rsidRPr="008F425C" w:rsidRDefault="00BF1332" w:rsidP="00726FE2">
            <w:pPr>
              <w:snapToGrid w:val="0"/>
              <w:rPr>
                <w:sz w:val="18"/>
                <w:szCs w:val="18"/>
              </w:rPr>
            </w:pPr>
            <w:r w:rsidRPr="008F425C">
              <w:rPr>
                <w:sz w:val="18"/>
                <w:szCs w:val="18"/>
              </w:rPr>
              <w:t xml:space="preserve">- в зимний период очистка </w:t>
            </w:r>
            <w:r w:rsidR="0031315F" w:rsidRPr="008F425C">
              <w:rPr>
                <w:sz w:val="18"/>
                <w:szCs w:val="18"/>
              </w:rPr>
              <w:t xml:space="preserve">дорог </w:t>
            </w:r>
            <w:r w:rsidRPr="008F425C">
              <w:rPr>
                <w:sz w:val="18"/>
                <w:szCs w:val="18"/>
              </w:rPr>
              <w:t>от снега;</w:t>
            </w:r>
          </w:p>
          <w:p w:rsidR="00BF1332" w:rsidRPr="008F425C" w:rsidRDefault="00BF1332" w:rsidP="00726FE2">
            <w:pPr>
              <w:snapToGrid w:val="0"/>
              <w:rPr>
                <w:sz w:val="18"/>
                <w:szCs w:val="18"/>
              </w:rPr>
            </w:pPr>
            <w:r w:rsidRPr="008F425C">
              <w:rPr>
                <w:sz w:val="18"/>
                <w:szCs w:val="18"/>
              </w:rPr>
              <w:t xml:space="preserve">4. </w:t>
            </w:r>
            <w:r w:rsidR="007C082D" w:rsidRPr="008F425C">
              <w:rPr>
                <w:sz w:val="18"/>
                <w:szCs w:val="18"/>
              </w:rPr>
              <w:t>установка (замена) дорожных знаков</w:t>
            </w:r>
            <w:r w:rsidR="0031315F" w:rsidRPr="008F425C">
              <w:rPr>
                <w:sz w:val="18"/>
                <w:szCs w:val="18"/>
              </w:rPr>
              <w:t>.</w:t>
            </w:r>
          </w:p>
        </w:tc>
        <w:tc>
          <w:tcPr>
            <w:tcW w:w="410" w:type="pct"/>
            <w:tcBorders>
              <w:top w:val="single" w:sz="4" w:space="0" w:color="000000"/>
              <w:left w:val="single" w:sz="4" w:space="0" w:color="000000"/>
              <w:bottom w:val="single" w:sz="4" w:space="0" w:color="FFFFFF"/>
              <w:right w:val="nil"/>
            </w:tcBorders>
            <w:vAlign w:val="center"/>
          </w:tcPr>
          <w:p w:rsidR="007C082D" w:rsidRPr="008F425C" w:rsidRDefault="008F425C" w:rsidP="0031315F">
            <w:pPr>
              <w:snapToGrid w:val="0"/>
              <w:jc w:val="center"/>
              <w:rPr>
                <w:sz w:val="18"/>
                <w:szCs w:val="18"/>
              </w:rPr>
            </w:pPr>
            <w:r w:rsidRPr="008F425C">
              <w:rPr>
                <w:sz w:val="18"/>
                <w:szCs w:val="18"/>
              </w:rPr>
              <w:t>П</w:t>
            </w:r>
            <w:r w:rsidR="007C082D" w:rsidRPr="008F425C">
              <w:rPr>
                <w:sz w:val="18"/>
                <w:szCs w:val="18"/>
              </w:rPr>
              <w:t>овышение качества уличн</w:t>
            </w:r>
            <w:proofErr w:type="gramStart"/>
            <w:r w:rsidR="007C082D" w:rsidRPr="008F425C">
              <w:rPr>
                <w:sz w:val="18"/>
                <w:szCs w:val="18"/>
              </w:rPr>
              <w:t>о-</w:t>
            </w:r>
            <w:proofErr w:type="gramEnd"/>
            <w:r w:rsidR="007C082D" w:rsidRPr="008F425C">
              <w:rPr>
                <w:sz w:val="18"/>
                <w:szCs w:val="18"/>
              </w:rPr>
              <w:t xml:space="preserve"> дорожной сети</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2017</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5C773C" w:rsidP="00265C38">
            <w:pPr>
              <w:snapToGrid w:val="0"/>
              <w:jc w:val="center"/>
              <w:rPr>
                <w:sz w:val="18"/>
                <w:szCs w:val="18"/>
              </w:rPr>
            </w:pPr>
            <w:r>
              <w:rPr>
                <w:sz w:val="18"/>
                <w:szCs w:val="18"/>
              </w:rPr>
              <w:t>25 08</w:t>
            </w:r>
            <w:r w:rsidR="008A6C95">
              <w:rPr>
                <w:sz w:val="18"/>
                <w:szCs w:val="18"/>
              </w:rPr>
              <w:t>2,7</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16,32 км</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5C773C" w:rsidP="00265C38">
            <w:pPr>
              <w:snapToGrid w:val="0"/>
              <w:jc w:val="center"/>
              <w:rPr>
                <w:sz w:val="18"/>
                <w:szCs w:val="18"/>
              </w:rPr>
            </w:pPr>
            <w:r>
              <w:rPr>
                <w:sz w:val="18"/>
                <w:szCs w:val="18"/>
              </w:rPr>
              <w:t>25 082,7</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C6CD6" w:rsidP="00726FE2">
            <w:pPr>
              <w:snapToGrid w:val="0"/>
              <w:jc w:val="center"/>
              <w:rPr>
                <w:sz w:val="18"/>
                <w:szCs w:val="18"/>
              </w:rPr>
            </w:pPr>
            <w:r w:rsidRPr="008F425C">
              <w:rPr>
                <w:sz w:val="18"/>
                <w:szCs w:val="18"/>
              </w:rPr>
              <w:t xml:space="preserve"> </w:t>
            </w:r>
            <w:r w:rsidR="0031315F"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1 113,0</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1 502,2</w:t>
            </w:r>
          </w:p>
        </w:tc>
        <w:tc>
          <w:tcPr>
            <w:tcW w:w="217" w:type="pct"/>
            <w:tcBorders>
              <w:top w:val="single" w:sz="4" w:space="0" w:color="000000"/>
              <w:left w:val="single" w:sz="4" w:space="0" w:color="000000"/>
              <w:bottom w:val="single" w:sz="4" w:space="0" w:color="000000"/>
              <w:right w:val="nil"/>
            </w:tcBorders>
            <w:vAlign w:val="center"/>
          </w:tcPr>
          <w:p w:rsidR="007C082D" w:rsidRPr="008F425C" w:rsidRDefault="005C773C" w:rsidP="005C23D9">
            <w:pPr>
              <w:snapToGrid w:val="0"/>
              <w:jc w:val="center"/>
              <w:rPr>
                <w:sz w:val="18"/>
                <w:szCs w:val="18"/>
              </w:rPr>
            </w:pPr>
            <w:r>
              <w:rPr>
                <w:sz w:val="18"/>
                <w:szCs w:val="18"/>
              </w:rPr>
              <w:t>1 301,7</w:t>
            </w:r>
          </w:p>
        </w:tc>
        <w:tc>
          <w:tcPr>
            <w:tcW w:w="241"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1 260,7</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9 000,0</w:t>
            </w:r>
          </w:p>
        </w:tc>
        <w:tc>
          <w:tcPr>
            <w:tcW w:w="250" w:type="pct"/>
            <w:tcBorders>
              <w:top w:val="single" w:sz="4" w:space="0" w:color="000000"/>
              <w:left w:val="single" w:sz="4" w:space="0" w:color="auto"/>
              <w:bottom w:val="single" w:sz="4" w:space="0" w:color="000000"/>
              <w:right w:val="single" w:sz="4" w:space="0" w:color="auto"/>
            </w:tcBorders>
            <w:vAlign w:val="center"/>
          </w:tcPr>
          <w:p w:rsidR="00B53AD5" w:rsidRPr="008F425C" w:rsidRDefault="00EF3F3E" w:rsidP="00B53AD5">
            <w:pPr>
              <w:snapToGrid w:val="0"/>
              <w:jc w:val="center"/>
              <w:rPr>
                <w:sz w:val="18"/>
                <w:szCs w:val="18"/>
              </w:rPr>
            </w:pPr>
            <w:r>
              <w:rPr>
                <w:sz w:val="18"/>
                <w:szCs w:val="18"/>
              </w:rPr>
              <w:t>10 800,0</w:t>
            </w:r>
          </w:p>
        </w:tc>
      </w:tr>
      <w:tr w:rsidR="007C082D" w:rsidRPr="008F425C" w:rsidTr="005C773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П</w:t>
            </w:r>
            <w:r w:rsidR="007C082D"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410" w:type="pct"/>
            <w:tcBorders>
              <w:top w:val="single" w:sz="4" w:space="0" w:color="000000"/>
              <w:left w:val="single" w:sz="4" w:space="0" w:color="000000"/>
              <w:bottom w:val="single" w:sz="4" w:space="0" w:color="FFFFFF"/>
              <w:right w:val="nil"/>
            </w:tcBorders>
            <w:vAlign w:val="center"/>
          </w:tcPr>
          <w:p w:rsidR="007C082D" w:rsidRPr="008F425C" w:rsidRDefault="008F425C" w:rsidP="00726FE2">
            <w:pPr>
              <w:snapToGrid w:val="0"/>
              <w:jc w:val="center"/>
              <w:rPr>
                <w:sz w:val="18"/>
                <w:szCs w:val="18"/>
              </w:rPr>
            </w:pPr>
            <w:r>
              <w:rPr>
                <w:sz w:val="18"/>
                <w:szCs w:val="18"/>
              </w:rPr>
              <w:t>В</w:t>
            </w:r>
            <w:r w:rsidR="007C082D" w:rsidRPr="008F425C">
              <w:rPr>
                <w:sz w:val="18"/>
                <w:szCs w:val="18"/>
              </w:rPr>
              <w:t>ыполнение обязательств по оформлению прав собственности</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2020</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5C773C" w:rsidP="00726FE2">
            <w:pPr>
              <w:snapToGrid w:val="0"/>
              <w:jc w:val="center"/>
              <w:rPr>
                <w:sz w:val="18"/>
                <w:szCs w:val="18"/>
              </w:rPr>
            </w:pPr>
            <w:r>
              <w:rPr>
                <w:sz w:val="18"/>
                <w:szCs w:val="18"/>
              </w:rPr>
              <w:t>150,0</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8F425C"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5C773C" w:rsidP="00726FE2">
            <w:pPr>
              <w:snapToGrid w:val="0"/>
              <w:jc w:val="center"/>
              <w:rPr>
                <w:sz w:val="18"/>
                <w:szCs w:val="18"/>
              </w:rPr>
            </w:pPr>
            <w:r>
              <w:rPr>
                <w:sz w:val="18"/>
                <w:szCs w:val="18"/>
              </w:rPr>
              <w:t>150,0</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80</w:t>
            </w:r>
            <w:r w:rsidR="00EF3F3E">
              <w:rPr>
                <w:sz w:val="18"/>
                <w:szCs w:val="18"/>
              </w:rPr>
              <w:t>,0</w:t>
            </w:r>
          </w:p>
        </w:tc>
        <w:tc>
          <w:tcPr>
            <w:tcW w:w="217" w:type="pct"/>
            <w:tcBorders>
              <w:top w:val="single" w:sz="4" w:space="0" w:color="000000"/>
              <w:left w:val="single" w:sz="4" w:space="0" w:color="000000"/>
              <w:bottom w:val="single" w:sz="4" w:space="0" w:color="000000"/>
              <w:right w:val="nil"/>
            </w:tcBorders>
            <w:vAlign w:val="center"/>
          </w:tcPr>
          <w:p w:rsidR="007C082D" w:rsidRPr="008F425C" w:rsidRDefault="005C773C" w:rsidP="00726FE2">
            <w:pPr>
              <w:snapToGrid w:val="0"/>
              <w:jc w:val="center"/>
              <w:rPr>
                <w:sz w:val="18"/>
                <w:szCs w:val="18"/>
              </w:rPr>
            </w:pPr>
            <w:r>
              <w:rPr>
                <w:sz w:val="18"/>
                <w:szCs w:val="18"/>
              </w:rPr>
              <w:t>70,0</w:t>
            </w:r>
          </w:p>
        </w:tc>
        <w:tc>
          <w:tcPr>
            <w:tcW w:w="24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0</w:t>
            </w:r>
          </w:p>
        </w:tc>
      </w:tr>
      <w:tr w:rsidR="007C082D" w:rsidRPr="008F425C" w:rsidTr="005C773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3.</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У</w:t>
            </w:r>
            <w:r w:rsidR="007C082D" w:rsidRPr="008F425C">
              <w:rPr>
                <w:sz w:val="18"/>
                <w:szCs w:val="18"/>
              </w:rPr>
              <w:t xml:space="preserve">личное освещение </w:t>
            </w:r>
          </w:p>
        </w:tc>
        <w:tc>
          <w:tcPr>
            <w:tcW w:w="410"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Pr>
                <w:sz w:val="18"/>
                <w:szCs w:val="18"/>
              </w:rPr>
              <w:t>Б</w:t>
            </w:r>
            <w:r w:rsidR="007C082D" w:rsidRPr="008F425C">
              <w:rPr>
                <w:sz w:val="18"/>
                <w:szCs w:val="18"/>
              </w:rPr>
              <w:t>езопасность движения</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w:t>
            </w:r>
            <w:r w:rsidR="008F425C">
              <w:rPr>
                <w:sz w:val="18"/>
                <w:szCs w:val="18"/>
              </w:rPr>
              <w:t>8</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5C773C" w:rsidP="00726FE2">
            <w:pPr>
              <w:snapToGrid w:val="0"/>
              <w:jc w:val="center"/>
              <w:rPr>
                <w:sz w:val="18"/>
                <w:szCs w:val="18"/>
              </w:rPr>
            </w:pPr>
            <w:r>
              <w:rPr>
                <w:sz w:val="18"/>
                <w:szCs w:val="18"/>
              </w:rPr>
              <w:t>1 589,6</w:t>
            </w:r>
          </w:p>
        </w:tc>
        <w:tc>
          <w:tcPr>
            <w:tcW w:w="320"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7C082D" w:rsidRPr="008F425C" w:rsidRDefault="005C773C" w:rsidP="00726FE2">
            <w:pPr>
              <w:snapToGrid w:val="0"/>
              <w:jc w:val="center"/>
              <w:rPr>
                <w:sz w:val="18"/>
                <w:szCs w:val="18"/>
              </w:rPr>
            </w:pPr>
            <w:r>
              <w:rPr>
                <w:sz w:val="18"/>
                <w:szCs w:val="18"/>
              </w:rPr>
              <w:t>1 589,6</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8F5145">
            <w:pPr>
              <w:snapToGrid w:val="0"/>
              <w:jc w:val="center"/>
              <w:rPr>
                <w:sz w:val="18"/>
                <w:szCs w:val="18"/>
              </w:rPr>
            </w:pPr>
            <w:r>
              <w:rPr>
                <w:sz w:val="18"/>
                <w:szCs w:val="18"/>
              </w:rPr>
              <w:t>58,5</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81,1</w:t>
            </w:r>
          </w:p>
        </w:tc>
        <w:tc>
          <w:tcPr>
            <w:tcW w:w="217" w:type="pct"/>
            <w:tcBorders>
              <w:top w:val="single" w:sz="4" w:space="0" w:color="000000"/>
              <w:left w:val="single" w:sz="4" w:space="0" w:color="000000"/>
              <w:bottom w:val="single" w:sz="4" w:space="0" w:color="000000"/>
              <w:right w:val="nil"/>
            </w:tcBorders>
            <w:vAlign w:val="center"/>
          </w:tcPr>
          <w:p w:rsidR="007C082D" w:rsidRPr="008F425C" w:rsidRDefault="005C773C" w:rsidP="00726FE2">
            <w:pPr>
              <w:snapToGrid w:val="0"/>
              <w:jc w:val="center"/>
              <w:rPr>
                <w:sz w:val="18"/>
                <w:szCs w:val="18"/>
              </w:rPr>
            </w:pPr>
            <w:r>
              <w:rPr>
                <w:sz w:val="18"/>
                <w:szCs w:val="18"/>
              </w:rPr>
              <w:t>250,0</w:t>
            </w:r>
          </w:p>
        </w:tc>
        <w:tc>
          <w:tcPr>
            <w:tcW w:w="241" w:type="pct"/>
            <w:tcBorders>
              <w:top w:val="single" w:sz="4" w:space="0" w:color="000000"/>
              <w:left w:val="single" w:sz="4" w:space="0" w:color="000000"/>
              <w:bottom w:val="single" w:sz="4" w:space="0" w:color="000000"/>
              <w:right w:val="nil"/>
            </w:tcBorders>
            <w:vAlign w:val="center"/>
          </w:tcPr>
          <w:p w:rsidR="007C082D" w:rsidRPr="008F425C" w:rsidRDefault="00EF3F3E" w:rsidP="00726FE2">
            <w:pPr>
              <w:snapToGrid w:val="0"/>
              <w:jc w:val="center"/>
              <w:rPr>
                <w:sz w:val="18"/>
                <w:szCs w:val="18"/>
              </w:rPr>
            </w:pPr>
            <w:r>
              <w:rPr>
                <w:sz w:val="18"/>
                <w:szCs w:val="18"/>
              </w:rPr>
              <w:t>10</w:t>
            </w:r>
            <w:r w:rsidR="007C082D" w:rsidRPr="008F425C">
              <w:rPr>
                <w:sz w:val="18"/>
                <w:szCs w:val="18"/>
              </w:rPr>
              <w:t>0,0</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500</w:t>
            </w:r>
            <w:r w:rsidR="007C082D"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600</w:t>
            </w:r>
            <w:r w:rsidR="007C082D" w:rsidRPr="008F425C">
              <w:rPr>
                <w:sz w:val="18"/>
                <w:szCs w:val="18"/>
              </w:rPr>
              <w:t>,0</w:t>
            </w:r>
          </w:p>
        </w:tc>
      </w:tr>
      <w:tr w:rsidR="008F425C" w:rsidRPr="008F425C" w:rsidTr="005C773C">
        <w:trPr>
          <w:trHeight w:val="300"/>
        </w:trPr>
        <w:tc>
          <w:tcPr>
            <w:tcW w:w="121"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sidRPr="008F425C">
              <w:rPr>
                <w:sz w:val="18"/>
                <w:szCs w:val="18"/>
              </w:rPr>
              <w:t xml:space="preserve">4. </w:t>
            </w:r>
          </w:p>
        </w:tc>
        <w:tc>
          <w:tcPr>
            <w:tcW w:w="1246" w:type="pct"/>
            <w:tcBorders>
              <w:top w:val="single" w:sz="4" w:space="0" w:color="000000"/>
              <w:left w:val="single" w:sz="4" w:space="0" w:color="000000"/>
              <w:bottom w:val="single" w:sz="4" w:space="0" w:color="000000"/>
              <w:right w:val="nil"/>
            </w:tcBorders>
          </w:tcPr>
          <w:p w:rsidR="008F425C" w:rsidRPr="008F425C" w:rsidRDefault="008F425C" w:rsidP="008F5145">
            <w:pPr>
              <w:rPr>
                <w:sz w:val="18"/>
                <w:szCs w:val="18"/>
              </w:rPr>
            </w:pPr>
            <w:r w:rsidRPr="008F425C">
              <w:rPr>
                <w:sz w:val="18"/>
                <w:szCs w:val="18"/>
              </w:rPr>
              <w:t xml:space="preserve">Оценка технического </w:t>
            </w:r>
            <w:proofErr w:type="gramStart"/>
            <w:r w:rsidRPr="008F425C">
              <w:rPr>
                <w:sz w:val="18"/>
                <w:szCs w:val="18"/>
              </w:rPr>
              <w:t xml:space="preserve">состояния автомобильных дорог общего пользования местного значения </w:t>
            </w:r>
            <w:r w:rsidR="008F5145">
              <w:rPr>
                <w:sz w:val="18"/>
                <w:szCs w:val="18"/>
              </w:rPr>
              <w:t xml:space="preserve">Саянского </w:t>
            </w:r>
            <w:r w:rsidRPr="008F425C">
              <w:rPr>
                <w:sz w:val="18"/>
                <w:szCs w:val="18"/>
              </w:rPr>
              <w:t>муниципального образования</w:t>
            </w:r>
            <w:proofErr w:type="gramEnd"/>
          </w:p>
        </w:tc>
        <w:tc>
          <w:tcPr>
            <w:tcW w:w="410"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273"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8F425C" w:rsidRPr="008F425C" w:rsidRDefault="00265C38" w:rsidP="005C773C">
            <w:pPr>
              <w:snapToGrid w:val="0"/>
              <w:jc w:val="center"/>
              <w:rPr>
                <w:sz w:val="18"/>
                <w:szCs w:val="18"/>
              </w:rPr>
            </w:pPr>
            <w:r>
              <w:rPr>
                <w:sz w:val="18"/>
                <w:szCs w:val="18"/>
              </w:rPr>
              <w:t xml:space="preserve">1 </w:t>
            </w:r>
            <w:r w:rsidR="005C773C">
              <w:rPr>
                <w:sz w:val="18"/>
                <w:szCs w:val="18"/>
              </w:rPr>
              <w:t>0</w:t>
            </w:r>
            <w:r>
              <w:rPr>
                <w:sz w:val="18"/>
                <w:szCs w:val="18"/>
              </w:rPr>
              <w:t>52,7</w:t>
            </w:r>
          </w:p>
        </w:tc>
        <w:tc>
          <w:tcPr>
            <w:tcW w:w="320" w:type="pct"/>
            <w:tcBorders>
              <w:top w:val="single" w:sz="4" w:space="0" w:color="000000"/>
              <w:left w:val="single" w:sz="4" w:space="0" w:color="000000"/>
              <w:bottom w:val="single" w:sz="4" w:space="0" w:color="000000"/>
              <w:right w:val="nil"/>
            </w:tcBorders>
            <w:vAlign w:val="center"/>
          </w:tcPr>
          <w:p w:rsidR="008F425C" w:rsidRPr="008F425C" w:rsidRDefault="00B53AD5" w:rsidP="00726FE2">
            <w:pPr>
              <w:snapToGrid w:val="0"/>
              <w:jc w:val="center"/>
              <w:rPr>
                <w:sz w:val="18"/>
                <w:szCs w:val="18"/>
              </w:rPr>
            </w:pPr>
            <w:r>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8F425C" w:rsidRPr="008F425C" w:rsidRDefault="00726FE2" w:rsidP="00265C38">
            <w:pPr>
              <w:snapToGrid w:val="0"/>
              <w:jc w:val="center"/>
              <w:rPr>
                <w:sz w:val="18"/>
                <w:szCs w:val="18"/>
              </w:rPr>
            </w:pPr>
            <w:r>
              <w:rPr>
                <w:sz w:val="18"/>
                <w:szCs w:val="18"/>
              </w:rPr>
              <w:t>1</w:t>
            </w:r>
            <w:r w:rsidR="005C773C">
              <w:rPr>
                <w:sz w:val="18"/>
                <w:szCs w:val="18"/>
              </w:rPr>
              <w:t> 0</w:t>
            </w:r>
            <w:r w:rsidR="00265C38">
              <w:rPr>
                <w:sz w:val="18"/>
                <w:szCs w:val="18"/>
              </w:rPr>
              <w:t>52,7</w:t>
            </w:r>
          </w:p>
        </w:tc>
        <w:tc>
          <w:tcPr>
            <w:tcW w:w="274" w:type="pct"/>
            <w:tcBorders>
              <w:top w:val="single" w:sz="4" w:space="0" w:color="000000"/>
              <w:left w:val="single" w:sz="4" w:space="0" w:color="000000"/>
              <w:bottom w:val="single" w:sz="4" w:space="0" w:color="000000"/>
              <w:right w:val="nil"/>
            </w:tcBorders>
            <w:vAlign w:val="center"/>
          </w:tcPr>
          <w:p w:rsidR="008F425C"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8F425C" w:rsidRPr="008F425C" w:rsidRDefault="00472B69" w:rsidP="00726FE2">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8F425C" w:rsidRPr="008F425C" w:rsidRDefault="00265C38" w:rsidP="00726FE2">
            <w:pPr>
              <w:snapToGrid w:val="0"/>
              <w:jc w:val="center"/>
              <w:rPr>
                <w:sz w:val="18"/>
                <w:szCs w:val="18"/>
              </w:rPr>
            </w:pPr>
            <w:r>
              <w:rPr>
                <w:sz w:val="18"/>
                <w:szCs w:val="18"/>
              </w:rPr>
              <w:t>52,7</w:t>
            </w:r>
          </w:p>
        </w:tc>
        <w:tc>
          <w:tcPr>
            <w:tcW w:w="217" w:type="pct"/>
            <w:tcBorders>
              <w:top w:val="single" w:sz="4" w:space="0" w:color="000000"/>
              <w:left w:val="single" w:sz="4" w:space="0" w:color="000000"/>
              <w:bottom w:val="single" w:sz="4" w:space="0" w:color="000000"/>
              <w:right w:val="nil"/>
            </w:tcBorders>
            <w:vAlign w:val="center"/>
          </w:tcPr>
          <w:p w:rsidR="008F425C" w:rsidRPr="008F425C" w:rsidRDefault="005C773C" w:rsidP="00726FE2">
            <w:pPr>
              <w:snapToGrid w:val="0"/>
              <w:jc w:val="center"/>
              <w:rPr>
                <w:sz w:val="18"/>
                <w:szCs w:val="18"/>
              </w:rPr>
            </w:pPr>
            <w:r>
              <w:rPr>
                <w:sz w:val="18"/>
                <w:szCs w:val="18"/>
              </w:rPr>
              <w:t>0,0</w:t>
            </w:r>
          </w:p>
        </w:tc>
        <w:tc>
          <w:tcPr>
            <w:tcW w:w="241" w:type="pct"/>
            <w:tcBorders>
              <w:top w:val="single" w:sz="4" w:space="0" w:color="000000"/>
              <w:left w:val="single" w:sz="4" w:space="0" w:color="000000"/>
              <w:bottom w:val="single" w:sz="4" w:space="0" w:color="000000"/>
              <w:right w:val="nil"/>
            </w:tcBorders>
            <w:vAlign w:val="center"/>
          </w:tcPr>
          <w:p w:rsidR="008F425C" w:rsidRPr="008F425C" w:rsidRDefault="00726FE2" w:rsidP="00726FE2">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8F425C" w:rsidRPr="008F425C" w:rsidRDefault="00726FE2" w:rsidP="00726FE2">
            <w:pPr>
              <w:snapToGrid w:val="0"/>
              <w:jc w:val="center"/>
              <w:rPr>
                <w:sz w:val="18"/>
                <w:szCs w:val="18"/>
              </w:rPr>
            </w:pPr>
            <w:r>
              <w:rPr>
                <w:sz w:val="18"/>
                <w:szCs w:val="18"/>
              </w:rPr>
              <w:t>4</w:t>
            </w:r>
            <w:r w:rsidR="00EF3F3E">
              <w:rPr>
                <w:sz w:val="18"/>
                <w:szCs w:val="18"/>
              </w:rPr>
              <w:t>00</w:t>
            </w:r>
            <w:r w:rsidR="008F5145">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8F425C" w:rsidRPr="008F425C" w:rsidRDefault="00EF3F3E" w:rsidP="00726FE2">
            <w:pPr>
              <w:snapToGrid w:val="0"/>
              <w:jc w:val="center"/>
              <w:rPr>
                <w:sz w:val="18"/>
                <w:szCs w:val="18"/>
              </w:rPr>
            </w:pPr>
            <w:r>
              <w:rPr>
                <w:sz w:val="18"/>
                <w:szCs w:val="18"/>
              </w:rPr>
              <w:t>600</w:t>
            </w:r>
            <w:r w:rsidR="008F5145">
              <w:rPr>
                <w:sz w:val="18"/>
                <w:szCs w:val="18"/>
              </w:rPr>
              <w:t>,0</w:t>
            </w:r>
          </w:p>
        </w:tc>
      </w:tr>
      <w:tr w:rsidR="007C082D" w:rsidRPr="008F425C" w:rsidTr="005C773C">
        <w:trPr>
          <w:trHeight w:val="64"/>
        </w:trPr>
        <w:tc>
          <w:tcPr>
            <w:tcW w:w="2323" w:type="pct"/>
            <w:gridSpan w:val="5"/>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right"/>
              <w:rPr>
                <w:sz w:val="18"/>
                <w:szCs w:val="18"/>
                <w:highlight w:val="yellow"/>
              </w:rPr>
            </w:pPr>
            <w:r w:rsidRPr="008F425C">
              <w:rPr>
                <w:sz w:val="18"/>
                <w:szCs w:val="18"/>
              </w:rPr>
              <w:t>Итого:</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27 875,0</w:t>
            </w:r>
          </w:p>
        </w:tc>
        <w:tc>
          <w:tcPr>
            <w:tcW w:w="320"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27 875,0</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31315F" w:rsidP="0031315F">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1 171,5</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265C38" w:rsidP="00726FE2">
            <w:pPr>
              <w:snapToGrid w:val="0"/>
              <w:jc w:val="center"/>
              <w:rPr>
                <w:sz w:val="18"/>
                <w:szCs w:val="18"/>
              </w:rPr>
            </w:pPr>
            <w:r>
              <w:rPr>
                <w:sz w:val="18"/>
                <w:szCs w:val="18"/>
              </w:rPr>
              <w:t>1 716,0</w:t>
            </w:r>
          </w:p>
        </w:tc>
        <w:tc>
          <w:tcPr>
            <w:tcW w:w="217" w:type="pct"/>
            <w:tcBorders>
              <w:top w:val="single" w:sz="4" w:space="0" w:color="000000"/>
              <w:left w:val="single" w:sz="4" w:space="0" w:color="000000"/>
              <w:bottom w:val="single" w:sz="4" w:space="0" w:color="000000"/>
              <w:right w:val="nil"/>
            </w:tcBorders>
            <w:vAlign w:val="center"/>
          </w:tcPr>
          <w:p w:rsidR="007C082D" w:rsidRPr="008F425C" w:rsidRDefault="00A707DA" w:rsidP="005C23D9">
            <w:pPr>
              <w:snapToGrid w:val="0"/>
              <w:jc w:val="center"/>
              <w:rPr>
                <w:sz w:val="18"/>
                <w:szCs w:val="18"/>
              </w:rPr>
            </w:pPr>
            <w:r>
              <w:rPr>
                <w:sz w:val="18"/>
                <w:szCs w:val="18"/>
              </w:rPr>
              <w:t>1 621,7</w:t>
            </w:r>
          </w:p>
        </w:tc>
        <w:tc>
          <w:tcPr>
            <w:tcW w:w="241"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1 360,7</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26FE2" w:rsidP="00726FE2">
            <w:pPr>
              <w:snapToGrid w:val="0"/>
              <w:jc w:val="center"/>
              <w:rPr>
                <w:sz w:val="18"/>
                <w:szCs w:val="18"/>
              </w:rPr>
            </w:pPr>
            <w:r>
              <w:rPr>
                <w:sz w:val="18"/>
                <w:szCs w:val="18"/>
              </w:rPr>
              <w:t>9 900,</w:t>
            </w:r>
            <w:r w:rsidR="00EF3F3E">
              <w:rPr>
                <w:sz w:val="18"/>
                <w:szCs w:val="18"/>
              </w:rPr>
              <w:t>0</w:t>
            </w:r>
            <w:r w:rsidR="007C082D" w:rsidRPr="008F425C">
              <w:rPr>
                <w:sz w:val="18"/>
                <w:szCs w:val="18"/>
              </w:rPr>
              <w:t xml:space="preserve"> </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12 000,0</w:t>
            </w:r>
          </w:p>
        </w:tc>
      </w:tr>
    </w:tbl>
    <w:p w:rsidR="007C082D" w:rsidRDefault="007C082D" w:rsidP="0031315F">
      <w:pPr>
        <w:jc w:val="both"/>
        <w:rPr>
          <w:sz w:val="28"/>
          <w:szCs w:val="28"/>
        </w:rPr>
        <w:sectPr w:rsidR="007C082D" w:rsidSect="00282BD1">
          <w:pgSz w:w="16834" w:h="11909" w:orient="landscape"/>
          <w:pgMar w:top="1134" w:right="1099" w:bottom="567" w:left="1134" w:header="567" w:footer="567" w:gutter="0"/>
          <w:pgNumType w:start="1"/>
          <w:cols w:space="720"/>
          <w:noEndnote/>
          <w:titlePg/>
          <w:docGrid w:linePitch="272"/>
        </w:sectPr>
      </w:pPr>
    </w:p>
    <w:p w:rsidR="008C6CD6" w:rsidRPr="008C6CD6" w:rsidRDefault="008C6CD6" w:rsidP="008C6CD6">
      <w:pPr>
        <w:ind w:firstLine="600"/>
        <w:jc w:val="right"/>
        <w:rPr>
          <w:spacing w:val="-1"/>
          <w:sz w:val="24"/>
          <w:szCs w:val="24"/>
        </w:rPr>
      </w:pPr>
      <w:r>
        <w:rPr>
          <w:spacing w:val="-1"/>
          <w:sz w:val="24"/>
          <w:szCs w:val="24"/>
        </w:rPr>
        <w:lastRenderedPageBreak/>
        <w:t>Приложение № 2</w:t>
      </w:r>
    </w:p>
    <w:p w:rsidR="008C6CD6" w:rsidRPr="008C6CD6" w:rsidRDefault="008C6CD6" w:rsidP="008C6CD6">
      <w:pPr>
        <w:ind w:firstLine="600"/>
        <w:jc w:val="right"/>
        <w:rPr>
          <w:spacing w:val="-1"/>
          <w:sz w:val="24"/>
          <w:szCs w:val="24"/>
        </w:rPr>
      </w:pPr>
      <w:r w:rsidRPr="008C6CD6">
        <w:rPr>
          <w:spacing w:val="-1"/>
          <w:sz w:val="24"/>
          <w:szCs w:val="24"/>
        </w:rPr>
        <w:t>к постановлению администрации</w:t>
      </w:r>
    </w:p>
    <w:p w:rsidR="008C6CD6" w:rsidRPr="008C6CD6" w:rsidRDefault="008C6CD6" w:rsidP="008C6CD6">
      <w:pPr>
        <w:ind w:firstLine="600"/>
        <w:jc w:val="right"/>
        <w:rPr>
          <w:spacing w:val="-1"/>
          <w:sz w:val="24"/>
          <w:szCs w:val="24"/>
        </w:rPr>
      </w:pPr>
      <w:r w:rsidRPr="008C6CD6">
        <w:rPr>
          <w:spacing w:val="-1"/>
          <w:sz w:val="24"/>
          <w:szCs w:val="24"/>
        </w:rPr>
        <w:t>Саянского муниципального</w:t>
      </w:r>
    </w:p>
    <w:p w:rsidR="008C6CD6" w:rsidRDefault="009D08C2" w:rsidP="008C6CD6">
      <w:pPr>
        <w:ind w:firstLine="600"/>
        <w:jc w:val="right"/>
        <w:rPr>
          <w:spacing w:val="-1"/>
          <w:sz w:val="24"/>
          <w:szCs w:val="24"/>
        </w:rPr>
      </w:pPr>
      <w:r>
        <w:rPr>
          <w:spacing w:val="-1"/>
          <w:sz w:val="24"/>
          <w:szCs w:val="24"/>
        </w:rPr>
        <w:t xml:space="preserve">образования от </w:t>
      </w:r>
      <w:r w:rsidR="005C773C">
        <w:rPr>
          <w:sz w:val="24"/>
          <w:szCs w:val="24"/>
        </w:rPr>
        <w:t>19.06.2020 № 34</w:t>
      </w:r>
    </w:p>
    <w:p w:rsidR="008C6CD6" w:rsidRDefault="008C6CD6" w:rsidP="008C6CD6">
      <w:pPr>
        <w:ind w:firstLine="600"/>
        <w:jc w:val="right"/>
        <w:rPr>
          <w:spacing w:val="-1"/>
          <w:sz w:val="24"/>
          <w:szCs w:val="24"/>
        </w:rPr>
      </w:pPr>
    </w:p>
    <w:p w:rsidR="008C6CD6" w:rsidRPr="00F45F99" w:rsidRDefault="008C6CD6" w:rsidP="008C6CD6">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w:t>
      </w:r>
      <w:proofErr w:type="gramStart"/>
      <w:r w:rsidRPr="00F45F99">
        <w:rPr>
          <w:spacing w:val="-1"/>
          <w:sz w:val="24"/>
          <w:szCs w:val="24"/>
        </w:rPr>
        <w:t xml:space="preserve">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roofErr w:type="gramEnd"/>
    </w:p>
    <w:p w:rsidR="008C6CD6" w:rsidRPr="00F45F99" w:rsidRDefault="008C6CD6" w:rsidP="008C6CD6">
      <w:pPr>
        <w:ind w:firstLine="600"/>
        <w:jc w:val="right"/>
        <w:rPr>
          <w:sz w:val="24"/>
          <w:szCs w:val="24"/>
        </w:rPr>
      </w:pPr>
    </w:p>
    <w:tbl>
      <w:tblPr>
        <w:tblW w:w="10335" w:type="dxa"/>
        <w:tblLayout w:type="fixed"/>
        <w:tblCellMar>
          <w:left w:w="40" w:type="dxa"/>
          <w:right w:w="40" w:type="dxa"/>
        </w:tblCellMar>
        <w:tblLook w:val="04A0" w:firstRow="1" w:lastRow="0" w:firstColumn="1" w:lastColumn="0" w:noHBand="0" w:noVBand="1"/>
      </w:tblPr>
      <w:tblGrid>
        <w:gridCol w:w="309"/>
        <w:gridCol w:w="2992"/>
        <w:gridCol w:w="708"/>
        <w:gridCol w:w="851"/>
        <w:gridCol w:w="850"/>
        <w:gridCol w:w="993"/>
        <w:gridCol w:w="850"/>
        <w:gridCol w:w="851"/>
        <w:gridCol w:w="850"/>
        <w:gridCol w:w="1081"/>
      </w:tblGrid>
      <w:tr w:rsidR="008C6CD6" w:rsidRPr="00C02D49" w:rsidTr="00B61C8E">
        <w:trPr>
          <w:trHeight w:hRule="exact" w:val="289"/>
        </w:trPr>
        <w:tc>
          <w:tcPr>
            <w:tcW w:w="309" w:type="dxa"/>
            <w:vMerge w:val="restart"/>
            <w:tcBorders>
              <w:top w:val="single" w:sz="4" w:space="0" w:color="auto"/>
              <w:left w:val="single" w:sz="4" w:space="0" w:color="000000"/>
              <w:right w:val="nil"/>
            </w:tcBorders>
            <w:vAlign w:val="center"/>
          </w:tcPr>
          <w:p w:rsidR="008C6CD6" w:rsidRPr="00C02D49" w:rsidRDefault="008C6CD6" w:rsidP="00726FE2">
            <w:pPr>
              <w:ind w:firstLine="6"/>
              <w:jc w:val="center"/>
              <w:rPr>
                <w:rFonts w:eastAsia="Arial"/>
                <w:sz w:val="22"/>
                <w:szCs w:val="22"/>
              </w:rPr>
            </w:pPr>
            <w:r w:rsidRPr="00C02D49">
              <w:rPr>
                <w:rFonts w:eastAsia="Arial"/>
                <w:sz w:val="22"/>
                <w:szCs w:val="22"/>
              </w:rPr>
              <w:t>№</w:t>
            </w:r>
          </w:p>
        </w:tc>
        <w:tc>
          <w:tcPr>
            <w:tcW w:w="2992" w:type="dxa"/>
            <w:vMerge w:val="restart"/>
            <w:tcBorders>
              <w:top w:val="single" w:sz="4" w:space="0" w:color="auto"/>
              <w:left w:val="single" w:sz="4" w:space="0" w:color="000000"/>
              <w:right w:val="nil"/>
            </w:tcBorders>
            <w:vAlign w:val="center"/>
          </w:tcPr>
          <w:p w:rsidR="008C6CD6" w:rsidRPr="00C02D49" w:rsidRDefault="008C6CD6" w:rsidP="00726FE2">
            <w:pPr>
              <w:ind w:firstLine="6"/>
              <w:jc w:val="center"/>
              <w:rPr>
                <w:sz w:val="22"/>
                <w:szCs w:val="22"/>
              </w:rPr>
            </w:pPr>
            <w:r w:rsidRPr="00C02D49">
              <w:rPr>
                <w:sz w:val="22"/>
                <w:szCs w:val="22"/>
              </w:rPr>
              <w:t>Виды работ</w:t>
            </w:r>
          </w:p>
        </w:tc>
        <w:tc>
          <w:tcPr>
            <w:tcW w:w="7034"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8C6CD6" w:rsidRPr="00C02D49" w:rsidRDefault="008C6CD6" w:rsidP="00726FE2">
            <w:pPr>
              <w:shd w:val="clear" w:color="auto" w:fill="FFFFFF"/>
              <w:snapToGrid w:val="0"/>
              <w:ind w:left="202" w:firstLine="6"/>
              <w:jc w:val="center"/>
              <w:rPr>
                <w:sz w:val="22"/>
                <w:szCs w:val="22"/>
              </w:rPr>
            </w:pPr>
            <w:r w:rsidRPr="00C02D49">
              <w:rPr>
                <w:sz w:val="22"/>
                <w:szCs w:val="22"/>
              </w:rPr>
              <w:t>Инвестиции на реализацию программы по годам, тыс. руб.</w:t>
            </w:r>
          </w:p>
        </w:tc>
      </w:tr>
      <w:tr w:rsidR="008C6CD6" w:rsidRPr="00C02D49" w:rsidTr="00B61C8E">
        <w:trPr>
          <w:trHeight w:hRule="exact" w:val="563"/>
        </w:trPr>
        <w:tc>
          <w:tcPr>
            <w:tcW w:w="309" w:type="dxa"/>
            <w:vMerge/>
            <w:tcBorders>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p>
        </w:tc>
        <w:tc>
          <w:tcPr>
            <w:tcW w:w="2992" w:type="dxa"/>
            <w:vMerge/>
            <w:tcBorders>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rPr>
                <w:sz w:val="22"/>
                <w:szCs w:val="22"/>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2017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2018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left="-15" w:firstLine="6"/>
              <w:jc w:val="center"/>
              <w:rPr>
                <w:sz w:val="22"/>
                <w:szCs w:val="22"/>
              </w:rPr>
            </w:pPr>
            <w:r w:rsidRPr="00C02D49">
              <w:rPr>
                <w:sz w:val="22"/>
                <w:szCs w:val="22"/>
              </w:rPr>
              <w:t>2019</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left="-26" w:firstLine="6"/>
              <w:jc w:val="center"/>
              <w:rPr>
                <w:sz w:val="22"/>
                <w:szCs w:val="22"/>
              </w:rPr>
            </w:pPr>
            <w:r w:rsidRPr="00C02D49">
              <w:rPr>
                <w:sz w:val="22"/>
                <w:szCs w:val="22"/>
              </w:rPr>
              <w:t>2020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2022-</w:t>
            </w:r>
          </w:p>
          <w:p w:rsidR="008C6CD6" w:rsidRPr="00C02D49" w:rsidRDefault="008C6CD6" w:rsidP="00726FE2">
            <w:pPr>
              <w:shd w:val="clear" w:color="auto" w:fill="FFFFFF"/>
              <w:snapToGrid w:val="0"/>
              <w:ind w:firstLine="6"/>
              <w:jc w:val="center"/>
              <w:rPr>
                <w:sz w:val="22"/>
                <w:szCs w:val="22"/>
              </w:rPr>
            </w:pPr>
            <w:r w:rsidRPr="00C02D49">
              <w:rPr>
                <w:sz w:val="22"/>
                <w:szCs w:val="22"/>
              </w:rPr>
              <w:t>2026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2027-2032</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всего</w:t>
            </w:r>
          </w:p>
        </w:tc>
      </w:tr>
      <w:tr w:rsidR="00265C38" w:rsidRPr="00C02D49" w:rsidTr="00B61C8E">
        <w:trPr>
          <w:trHeight w:hRule="exact" w:val="1629"/>
        </w:trPr>
        <w:tc>
          <w:tcPr>
            <w:tcW w:w="309" w:type="dxa"/>
            <w:tcBorders>
              <w:top w:val="nil"/>
              <w:left w:val="single" w:sz="4" w:space="0" w:color="000000"/>
              <w:bottom w:val="single" w:sz="4" w:space="0" w:color="000000"/>
              <w:right w:val="nil"/>
            </w:tcBorders>
            <w:shd w:val="clear" w:color="auto" w:fill="FFFFFF"/>
            <w:vAlign w:val="center"/>
          </w:tcPr>
          <w:p w:rsidR="00265C38" w:rsidRPr="00C02D49" w:rsidRDefault="00265C38" w:rsidP="00265C38">
            <w:pPr>
              <w:shd w:val="clear" w:color="auto" w:fill="FFFFFF"/>
              <w:snapToGrid w:val="0"/>
              <w:ind w:firstLine="6"/>
              <w:jc w:val="center"/>
              <w:rPr>
                <w:sz w:val="22"/>
                <w:szCs w:val="22"/>
              </w:rPr>
            </w:pPr>
            <w:r w:rsidRPr="00C02D49">
              <w:rPr>
                <w:sz w:val="22"/>
                <w:szCs w:val="22"/>
              </w:rPr>
              <w:t>1.</w:t>
            </w:r>
          </w:p>
        </w:tc>
        <w:tc>
          <w:tcPr>
            <w:tcW w:w="2992" w:type="dxa"/>
            <w:tcBorders>
              <w:top w:val="nil"/>
              <w:left w:val="single" w:sz="4" w:space="0" w:color="000000"/>
              <w:bottom w:val="single" w:sz="4" w:space="0" w:color="000000"/>
              <w:right w:val="nil"/>
            </w:tcBorders>
            <w:shd w:val="clear" w:color="auto" w:fill="FFFFFF"/>
          </w:tcPr>
          <w:p w:rsidR="00265C38" w:rsidRPr="00C02D49" w:rsidRDefault="00265C38" w:rsidP="00265C38">
            <w:pPr>
              <w:shd w:val="clear" w:color="auto" w:fill="FFFFFF"/>
              <w:snapToGrid w:val="0"/>
              <w:ind w:firstLine="6"/>
              <w:rPr>
                <w:sz w:val="22"/>
                <w:szCs w:val="22"/>
              </w:rPr>
            </w:pPr>
            <w:r w:rsidRPr="00C02D49">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 xml:space="preserve"> 105,1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1 113,0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65C38" w:rsidRPr="00265C38" w:rsidRDefault="00265C38" w:rsidP="00265C38">
            <w:pPr>
              <w:snapToGrid w:val="0"/>
              <w:jc w:val="center"/>
              <w:rPr>
                <w:sz w:val="22"/>
                <w:szCs w:val="22"/>
              </w:rPr>
            </w:pPr>
            <w:r w:rsidRPr="00265C38">
              <w:rPr>
                <w:sz w:val="22"/>
                <w:szCs w:val="22"/>
              </w:rPr>
              <w:t>1502,2</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265C38" w:rsidRPr="00265C38" w:rsidRDefault="005C773C" w:rsidP="00265C38">
            <w:pPr>
              <w:snapToGrid w:val="0"/>
              <w:jc w:val="center"/>
              <w:rPr>
                <w:sz w:val="22"/>
                <w:szCs w:val="22"/>
              </w:rPr>
            </w:pPr>
            <w:r>
              <w:rPr>
                <w:sz w:val="22"/>
                <w:szCs w:val="22"/>
              </w:rPr>
              <w:t>1 301,7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65C38" w:rsidRPr="00A707DA" w:rsidRDefault="00265C38" w:rsidP="00265C38">
            <w:pPr>
              <w:snapToGrid w:val="0"/>
              <w:jc w:val="center"/>
              <w:rPr>
                <w:sz w:val="22"/>
                <w:szCs w:val="22"/>
              </w:rPr>
            </w:pPr>
            <w:r w:rsidRPr="00A707DA">
              <w:rPr>
                <w:sz w:val="22"/>
                <w:szCs w:val="22"/>
              </w:rPr>
              <w:t>1 260,7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9 000,0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65C38" w:rsidRPr="00726FE2" w:rsidRDefault="00265C38" w:rsidP="00265C38">
            <w:pPr>
              <w:snapToGrid w:val="0"/>
              <w:jc w:val="center"/>
              <w:rPr>
                <w:sz w:val="22"/>
                <w:szCs w:val="22"/>
              </w:rPr>
            </w:pPr>
            <w:r w:rsidRPr="00726FE2">
              <w:rPr>
                <w:sz w:val="22"/>
                <w:szCs w:val="22"/>
              </w:rPr>
              <w:t>10 800,0</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265C38" w:rsidRPr="00726FE2" w:rsidRDefault="005C773C" w:rsidP="00265C38">
            <w:pPr>
              <w:snapToGrid w:val="0"/>
              <w:jc w:val="center"/>
              <w:rPr>
                <w:sz w:val="22"/>
                <w:szCs w:val="22"/>
              </w:rPr>
            </w:pPr>
            <w:r>
              <w:rPr>
                <w:sz w:val="22"/>
                <w:szCs w:val="22"/>
              </w:rPr>
              <w:t>25 082,7</w:t>
            </w:r>
          </w:p>
        </w:tc>
      </w:tr>
      <w:tr w:rsidR="00726FE2" w:rsidRPr="00C02D49" w:rsidTr="00B61C8E">
        <w:trPr>
          <w:trHeight w:hRule="exact" w:val="2319"/>
        </w:trPr>
        <w:tc>
          <w:tcPr>
            <w:tcW w:w="309" w:type="dxa"/>
            <w:tcBorders>
              <w:top w:val="nil"/>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sidRPr="00C02D49">
              <w:rPr>
                <w:sz w:val="22"/>
                <w:szCs w:val="22"/>
              </w:rPr>
              <w:t>2.</w:t>
            </w:r>
          </w:p>
        </w:tc>
        <w:tc>
          <w:tcPr>
            <w:tcW w:w="2992" w:type="dxa"/>
            <w:tcBorders>
              <w:top w:val="nil"/>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sidRPr="00C02D49">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Pr>
                <w:sz w:val="22"/>
                <w:szCs w:val="22"/>
              </w:rPr>
              <w:t>80</w:t>
            </w:r>
            <w:r w:rsidRPr="00B61C8E">
              <w:rPr>
                <w:sz w:val="22"/>
                <w:szCs w:val="22"/>
              </w:rPr>
              <w:t>,0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5C773C" w:rsidP="00726FE2">
            <w:pPr>
              <w:snapToGrid w:val="0"/>
              <w:jc w:val="center"/>
              <w:rPr>
                <w:sz w:val="22"/>
                <w:szCs w:val="22"/>
              </w:rPr>
            </w:pPr>
            <w:r>
              <w:rPr>
                <w:sz w:val="22"/>
                <w:szCs w:val="22"/>
              </w:rPr>
              <w:t>70,0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726FE2" w:rsidRPr="00726FE2" w:rsidRDefault="005C773C" w:rsidP="00726FE2">
            <w:pPr>
              <w:snapToGrid w:val="0"/>
              <w:jc w:val="center"/>
              <w:rPr>
                <w:sz w:val="22"/>
                <w:szCs w:val="22"/>
              </w:rPr>
            </w:pPr>
            <w:r>
              <w:rPr>
                <w:sz w:val="22"/>
                <w:szCs w:val="22"/>
              </w:rPr>
              <w:t>150,0</w:t>
            </w:r>
          </w:p>
        </w:tc>
      </w:tr>
      <w:tr w:rsidR="00726FE2" w:rsidRPr="00726FE2" w:rsidTr="00B61C8E">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sidRPr="00C02D49">
              <w:rPr>
                <w:sz w:val="22"/>
                <w:szCs w:val="22"/>
              </w:rPr>
              <w:t>3.</w:t>
            </w:r>
          </w:p>
        </w:tc>
        <w:tc>
          <w:tcPr>
            <w:tcW w:w="2992" w:type="dxa"/>
            <w:tcBorders>
              <w:top w:val="single" w:sz="4" w:space="0" w:color="000000"/>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sidRPr="00C02D49">
              <w:rPr>
                <w:sz w:val="22"/>
                <w:szCs w:val="22"/>
              </w:rPr>
              <w:t>уличное освещение</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58,5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81,1</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5C773C" w:rsidP="00726FE2">
            <w:pPr>
              <w:snapToGrid w:val="0"/>
              <w:jc w:val="center"/>
              <w:rPr>
                <w:sz w:val="22"/>
                <w:szCs w:val="22"/>
              </w:rPr>
            </w:pPr>
            <w:r>
              <w:rPr>
                <w:sz w:val="22"/>
                <w:szCs w:val="22"/>
              </w:rPr>
              <w:t>250,0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500,0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600,0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5C773C" w:rsidP="00726FE2">
            <w:pPr>
              <w:snapToGrid w:val="0"/>
              <w:jc w:val="center"/>
              <w:rPr>
                <w:sz w:val="22"/>
                <w:szCs w:val="22"/>
              </w:rPr>
            </w:pPr>
            <w:r>
              <w:rPr>
                <w:sz w:val="22"/>
                <w:szCs w:val="22"/>
              </w:rPr>
              <w:t>1 589,6</w:t>
            </w:r>
          </w:p>
        </w:tc>
      </w:tr>
      <w:tr w:rsidR="00726FE2" w:rsidRPr="00C02D49" w:rsidTr="00B61C8E">
        <w:trPr>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Pr>
                <w:sz w:val="22"/>
                <w:szCs w:val="22"/>
              </w:rPr>
              <w:t>4.</w:t>
            </w:r>
          </w:p>
        </w:tc>
        <w:tc>
          <w:tcPr>
            <w:tcW w:w="2992" w:type="dxa"/>
            <w:tcBorders>
              <w:top w:val="single" w:sz="4" w:space="0" w:color="000000"/>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Pr>
                <w:sz w:val="22"/>
                <w:szCs w:val="22"/>
              </w:rPr>
              <w:t>о</w:t>
            </w:r>
            <w:r w:rsidRPr="00B53AD5">
              <w:rPr>
                <w:sz w:val="22"/>
                <w:szCs w:val="22"/>
              </w:rPr>
              <w:t xml:space="preserve">ценка технического </w:t>
            </w:r>
            <w:proofErr w:type="gramStart"/>
            <w:r w:rsidRPr="00B53AD5">
              <w:rPr>
                <w:sz w:val="22"/>
                <w:szCs w:val="22"/>
              </w:rPr>
              <w:t>состояния автомобильных дорог общего пользования местного значения Саянского муниципального образования</w:t>
            </w:r>
            <w:proofErr w:type="gramEnd"/>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5C773C" w:rsidP="005C773C">
            <w:pPr>
              <w:snapToGrid w:val="0"/>
              <w:jc w:val="center"/>
              <w:rPr>
                <w:sz w:val="22"/>
                <w:szCs w:val="22"/>
              </w:rPr>
            </w:pPr>
            <w:r>
              <w:rPr>
                <w:sz w:val="22"/>
                <w:szCs w:val="22"/>
              </w:rPr>
              <w:t>52,7</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5C773C" w:rsidP="00726FE2">
            <w:pPr>
              <w:snapToGrid w:val="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400,0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600,0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5C773C" w:rsidP="00726FE2">
            <w:pPr>
              <w:snapToGrid w:val="0"/>
              <w:jc w:val="center"/>
              <w:rPr>
                <w:sz w:val="22"/>
                <w:szCs w:val="22"/>
              </w:rPr>
            </w:pPr>
            <w:r>
              <w:rPr>
                <w:sz w:val="22"/>
                <w:szCs w:val="22"/>
              </w:rPr>
              <w:t>1 0</w:t>
            </w:r>
            <w:r w:rsidR="00265C38">
              <w:rPr>
                <w:sz w:val="22"/>
                <w:szCs w:val="22"/>
              </w:rPr>
              <w:t>52,7</w:t>
            </w:r>
          </w:p>
        </w:tc>
      </w:tr>
      <w:tr w:rsidR="00726FE2" w:rsidRPr="00C02D49" w:rsidTr="00B61C8E">
        <w:trPr>
          <w:trHeight w:hRule="exact" w:val="278"/>
        </w:trPr>
        <w:tc>
          <w:tcPr>
            <w:tcW w:w="3301" w:type="dxa"/>
            <w:gridSpan w:val="2"/>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right"/>
              <w:rPr>
                <w:sz w:val="22"/>
                <w:szCs w:val="22"/>
              </w:rPr>
            </w:pPr>
            <w:r w:rsidRPr="00C02D49">
              <w:rPr>
                <w:sz w:val="22"/>
                <w:szCs w:val="22"/>
              </w:rPr>
              <w:t>Итого:</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105,1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1 171,5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265C38">
            <w:pPr>
              <w:snapToGrid w:val="0"/>
              <w:jc w:val="center"/>
              <w:rPr>
                <w:sz w:val="22"/>
                <w:szCs w:val="22"/>
              </w:rPr>
            </w:pPr>
            <w:r w:rsidRPr="00726FE2">
              <w:rPr>
                <w:sz w:val="22"/>
                <w:szCs w:val="22"/>
              </w:rPr>
              <w:t>1</w:t>
            </w:r>
            <w:r w:rsidR="00265C38">
              <w:rPr>
                <w:sz w:val="22"/>
                <w:szCs w:val="22"/>
              </w:rPr>
              <w:t> 716,0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A707DA" w:rsidP="00726FE2">
            <w:pPr>
              <w:snapToGrid w:val="0"/>
              <w:jc w:val="center"/>
              <w:rPr>
                <w:sz w:val="22"/>
                <w:szCs w:val="22"/>
              </w:rPr>
            </w:pPr>
            <w:r w:rsidRPr="00A707DA">
              <w:rPr>
                <w:sz w:val="22"/>
                <w:szCs w:val="22"/>
              </w:rPr>
              <w:t>1 621,7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1 360,7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 xml:space="preserve">9 900,0 </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12 000,0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265C38" w:rsidP="00726FE2">
            <w:pPr>
              <w:snapToGrid w:val="0"/>
              <w:jc w:val="center"/>
              <w:rPr>
                <w:sz w:val="22"/>
                <w:szCs w:val="22"/>
              </w:rPr>
            </w:pPr>
            <w:r>
              <w:rPr>
                <w:sz w:val="22"/>
                <w:szCs w:val="22"/>
              </w:rPr>
              <w:t>27 875,0</w:t>
            </w:r>
          </w:p>
        </w:tc>
      </w:tr>
    </w:tbl>
    <w:p w:rsidR="008C6CD6" w:rsidRDefault="008C6CD6"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Pr="008C6CD6" w:rsidRDefault="00C02D49" w:rsidP="00C02D49">
      <w:pPr>
        <w:ind w:firstLine="600"/>
        <w:jc w:val="right"/>
        <w:rPr>
          <w:spacing w:val="-1"/>
          <w:sz w:val="24"/>
          <w:szCs w:val="24"/>
        </w:rPr>
      </w:pPr>
      <w:r>
        <w:rPr>
          <w:spacing w:val="-1"/>
          <w:sz w:val="24"/>
          <w:szCs w:val="24"/>
        </w:rPr>
        <w:lastRenderedPageBreak/>
        <w:t>Приложение № 3</w:t>
      </w:r>
    </w:p>
    <w:p w:rsidR="00C02D49" w:rsidRPr="008C6CD6" w:rsidRDefault="00C02D49" w:rsidP="00C02D49">
      <w:pPr>
        <w:ind w:firstLine="600"/>
        <w:jc w:val="right"/>
        <w:rPr>
          <w:spacing w:val="-1"/>
          <w:sz w:val="24"/>
          <w:szCs w:val="24"/>
        </w:rPr>
      </w:pPr>
      <w:r w:rsidRPr="008C6CD6">
        <w:rPr>
          <w:spacing w:val="-1"/>
          <w:sz w:val="24"/>
          <w:szCs w:val="24"/>
        </w:rPr>
        <w:t>к постановлению администрации</w:t>
      </w:r>
    </w:p>
    <w:p w:rsidR="00C02D49" w:rsidRPr="008C6CD6" w:rsidRDefault="00C02D49" w:rsidP="00C02D49">
      <w:pPr>
        <w:ind w:firstLine="600"/>
        <w:jc w:val="right"/>
        <w:rPr>
          <w:spacing w:val="-1"/>
          <w:sz w:val="24"/>
          <w:szCs w:val="24"/>
        </w:rPr>
      </w:pPr>
      <w:r w:rsidRPr="008C6CD6">
        <w:rPr>
          <w:spacing w:val="-1"/>
          <w:sz w:val="24"/>
          <w:szCs w:val="24"/>
        </w:rPr>
        <w:t>Саянского муниципального</w:t>
      </w:r>
    </w:p>
    <w:p w:rsidR="00C02D49" w:rsidRPr="00B53AD5" w:rsidRDefault="00C02D49" w:rsidP="00C02D49">
      <w:pPr>
        <w:ind w:firstLine="600"/>
        <w:jc w:val="right"/>
        <w:rPr>
          <w:spacing w:val="-1"/>
          <w:sz w:val="24"/>
          <w:szCs w:val="24"/>
        </w:rPr>
      </w:pPr>
      <w:r w:rsidRPr="008C6CD6">
        <w:rPr>
          <w:spacing w:val="-1"/>
          <w:sz w:val="24"/>
          <w:szCs w:val="24"/>
        </w:rPr>
        <w:t xml:space="preserve">образования </w:t>
      </w:r>
      <w:r w:rsidR="00B53AD5">
        <w:rPr>
          <w:spacing w:val="-1"/>
          <w:sz w:val="24"/>
          <w:szCs w:val="24"/>
        </w:rPr>
        <w:t xml:space="preserve">от </w:t>
      </w:r>
      <w:r w:rsidR="005C773C">
        <w:rPr>
          <w:sz w:val="24"/>
          <w:szCs w:val="24"/>
        </w:rPr>
        <w:t>19.06.2020 № 34</w:t>
      </w:r>
    </w:p>
    <w:p w:rsidR="00C02D49" w:rsidRDefault="00C02D49" w:rsidP="00C02D49">
      <w:pPr>
        <w:jc w:val="both"/>
        <w:rPr>
          <w:sz w:val="28"/>
          <w:szCs w:val="28"/>
        </w:rPr>
      </w:pPr>
    </w:p>
    <w:p w:rsidR="00C02D49" w:rsidRDefault="00C02D49" w:rsidP="00C02D49">
      <w:pPr>
        <w:shd w:val="clear" w:color="auto" w:fill="FFFFFF"/>
        <w:jc w:val="right"/>
        <w:rPr>
          <w:spacing w:val="-1"/>
          <w:sz w:val="24"/>
          <w:szCs w:val="24"/>
        </w:rPr>
      </w:pPr>
      <w:r w:rsidRPr="00C76C92">
        <w:rPr>
          <w:spacing w:val="-1"/>
          <w:sz w:val="24"/>
          <w:szCs w:val="24"/>
        </w:rPr>
        <w:t xml:space="preserve">Таблица 7 Источники привлечения денежных </w:t>
      </w:r>
      <w:r>
        <w:rPr>
          <w:spacing w:val="-1"/>
          <w:sz w:val="24"/>
          <w:szCs w:val="24"/>
        </w:rPr>
        <w:t>средств</w:t>
      </w:r>
      <w:r>
        <w:rPr>
          <w:spacing w:val="-1"/>
          <w:sz w:val="24"/>
          <w:szCs w:val="24"/>
        </w:rPr>
        <w:br/>
        <w:t>на реализацию Программы</w:t>
      </w:r>
    </w:p>
    <w:p w:rsidR="00C02D49" w:rsidRDefault="00C02D49" w:rsidP="00C02D49">
      <w:pPr>
        <w:shd w:val="clear" w:color="auto" w:fill="FFFFFF"/>
        <w:jc w:val="right"/>
        <w:rPr>
          <w:spacing w:val="-1"/>
          <w:sz w:val="24"/>
          <w:szCs w:val="24"/>
        </w:rPr>
      </w:pPr>
    </w:p>
    <w:p w:rsidR="00C02D49" w:rsidRPr="00C02D49" w:rsidRDefault="00C02D49" w:rsidP="00C02D49">
      <w:pPr>
        <w:shd w:val="clear" w:color="auto" w:fill="FFFFFF"/>
        <w:jc w:val="right"/>
        <w:rPr>
          <w:spacing w:val="-1"/>
          <w:sz w:val="24"/>
          <w:szCs w:val="24"/>
        </w:rPr>
      </w:pPr>
      <w:r w:rsidRPr="00C76C92">
        <w:rPr>
          <w:spacing w:val="-1"/>
          <w:sz w:val="24"/>
          <w:szCs w:val="24"/>
        </w:rPr>
        <w:t xml:space="preserve"> тыс. руб.</w:t>
      </w: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C02D49" w:rsidRPr="00B53AD5" w:rsidTr="005C773C">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58" w:firstLine="6"/>
              <w:jc w:val="center"/>
              <w:rPr>
                <w:rFonts w:eastAsia="Arial"/>
                <w:sz w:val="22"/>
                <w:szCs w:val="22"/>
              </w:rPr>
            </w:pPr>
            <w:r w:rsidRPr="00B53AD5">
              <w:rPr>
                <w:rFonts w:eastAsia="Arial"/>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38" w:right="53" w:firstLine="6"/>
              <w:jc w:val="center"/>
              <w:rPr>
                <w:sz w:val="22"/>
                <w:szCs w:val="22"/>
              </w:rPr>
            </w:pPr>
            <w:r w:rsidRPr="00B53AD5">
              <w:rPr>
                <w:spacing w:val="-1"/>
                <w:sz w:val="22"/>
                <w:szCs w:val="22"/>
              </w:rPr>
              <w:t xml:space="preserve">в </w:t>
            </w:r>
            <w:proofErr w:type="spellStart"/>
            <w:r w:rsidRPr="00B53AD5">
              <w:rPr>
                <w:spacing w:val="-1"/>
                <w:sz w:val="22"/>
                <w:szCs w:val="22"/>
              </w:rPr>
              <w:t>т.ч</w:t>
            </w:r>
            <w:proofErr w:type="spellEnd"/>
            <w:r w:rsidRPr="00B53AD5">
              <w:rPr>
                <w:spacing w:val="-1"/>
                <w:sz w:val="22"/>
                <w:szCs w:val="22"/>
              </w:rPr>
              <w:t xml:space="preserve">.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10" w:right="120" w:firstLine="6"/>
              <w:jc w:val="center"/>
              <w:rPr>
                <w:sz w:val="22"/>
                <w:szCs w:val="22"/>
              </w:rPr>
            </w:pPr>
            <w:r w:rsidRPr="00B53AD5">
              <w:rPr>
                <w:spacing w:val="-3"/>
                <w:sz w:val="22"/>
                <w:szCs w:val="22"/>
              </w:rPr>
              <w:t xml:space="preserve">в </w:t>
            </w:r>
            <w:proofErr w:type="spellStart"/>
            <w:r w:rsidRPr="00B53AD5">
              <w:rPr>
                <w:spacing w:val="-3"/>
                <w:sz w:val="22"/>
                <w:szCs w:val="22"/>
              </w:rPr>
              <w:t>т.ч</w:t>
            </w:r>
            <w:proofErr w:type="spellEnd"/>
            <w:r w:rsidRPr="00B53AD5">
              <w:rPr>
                <w:spacing w:val="-3"/>
                <w:sz w:val="22"/>
                <w:szCs w:val="22"/>
              </w:rPr>
              <w:t xml:space="preserve">.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firstLine="6"/>
              <w:jc w:val="center"/>
              <w:rPr>
                <w:sz w:val="22"/>
                <w:szCs w:val="22"/>
              </w:rPr>
            </w:pPr>
            <w:r w:rsidRPr="00B53AD5">
              <w:rPr>
                <w:sz w:val="22"/>
                <w:szCs w:val="22"/>
              </w:rPr>
              <w:t xml:space="preserve">в </w:t>
            </w:r>
            <w:proofErr w:type="spellStart"/>
            <w:r w:rsidRPr="00B53AD5">
              <w:rPr>
                <w:sz w:val="22"/>
                <w:szCs w:val="22"/>
              </w:rPr>
              <w:t>т.ч</w:t>
            </w:r>
            <w:proofErr w:type="spellEnd"/>
            <w:r w:rsidRPr="00B53AD5">
              <w:rPr>
                <w:sz w:val="22"/>
                <w:szCs w:val="22"/>
              </w:rPr>
              <w:t>.</w:t>
            </w:r>
          </w:p>
          <w:p w:rsidR="00C02D49" w:rsidRPr="00B53AD5" w:rsidRDefault="00C02D49"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2D49" w:rsidRPr="00B53AD5" w:rsidRDefault="00C02D49" w:rsidP="00726FE2">
            <w:pPr>
              <w:shd w:val="clear" w:color="auto" w:fill="FFFFFF"/>
              <w:snapToGrid w:val="0"/>
              <w:ind w:left="86" w:right="115" w:firstLine="6"/>
              <w:jc w:val="center"/>
              <w:rPr>
                <w:spacing w:val="-1"/>
                <w:sz w:val="22"/>
                <w:szCs w:val="22"/>
              </w:rPr>
            </w:pPr>
            <w:r w:rsidRPr="00B53AD5">
              <w:rPr>
                <w:spacing w:val="-1"/>
                <w:sz w:val="22"/>
                <w:szCs w:val="22"/>
              </w:rPr>
              <w:t xml:space="preserve">в </w:t>
            </w:r>
            <w:proofErr w:type="spellStart"/>
            <w:r w:rsidRPr="00B53AD5">
              <w:rPr>
                <w:spacing w:val="-1"/>
                <w:sz w:val="22"/>
                <w:szCs w:val="22"/>
              </w:rPr>
              <w:t>т.ч</w:t>
            </w:r>
            <w:proofErr w:type="spellEnd"/>
            <w:r w:rsidRPr="00B53AD5">
              <w:rPr>
                <w:spacing w:val="-1"/>
                <w:sz w:val="22"/>
                <w:szCs w:val="22"/>
              </w:rPr>
              <w:t>.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BE4356" w:rsidRPr="00B53AD5" w:rsidTr="005C773C">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8A6C95" w:rsidP="00265C38">
            <w:pPr>
              <w:snapToGrid w:val="0"/>
              <w:jc w:val="center"/>
              <w:rPr>
                <w:sz w:val="22"/>
                <w:szCs w:val="22"/>
              </w:rPr>
            </w:pPr>
            <w:r>
              <w:rPr>
                <w:sz w:val="22"/>
                <w:szCs w:val="22"/>
              </w:rPr>
              <w:t>24 952,7</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5C773C" w:rsidP="00265C38">
            <w:pPr>
              <w:snapToGrid w:val="0"/>
              <w:jc w:val="center"/>
              <w:rPr>
                <w:sz w:val="22"/>
                <w:szCs w:val="22"/>
              </w:rPr>
            </w:pPr>
            <w:r>
              <w:rPr>
                <w:sz w:val="22"/>
                <w:szCs w:val="22"/>
              </w:rPr>
              <w:t>25 082,7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5C773C">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5C773C" w:rsidP="00BE4356">
            <w:pPr>
              <w:snapToGrid w:val="0"/>
              <w:jc w:val="center"/>
              <w:rPr>
                <w:sz w:val="22"/>
                <w:szCs w:val="22"/>
              </w:rPr>
            </w:pPr>
            <w:r>
              <w:rPr>
                <w:sz w:val="22"/>
                <w:szCs w:val="22"/>
              </w:rPr>
              <w:t>150,0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5C773C" w:rsidP="00BE4356">
            <w:pPr>
              <w:snapToGrid w:val="0"/>
              <w:jc w:val="center"/>
              <w:rPr>
                <w:sz w:val="22"/>
                <w:szCs w:val="22"/>
              </w:rPr>
            </w:pPr>
            <w:r>
              <w:rPr>
                <w:sz w:val="22"/>
                <w:szCs w:val="22"/>
              </w:rPr>
              <w:t>150,0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5C773C">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5C773C" w:rsidP="00BE4356">
            <w:pPr>
              <w:snapToGrid w:val="0"/>
              <w:jc w:val="center"/>
              <w:rPr>
                <w:sz w:val="22"/>
                <w:szCs w:val="22"/>
              </w:rPr>
            </w:pPr>
            <w:r>
              <w:rPr>
                <w:sz w:val="22"/>
                <w:szCs w:val="22"/>
              </w:rPr>
              <w:t>1 589,6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5C773C" w:rsidP="00BE4356">
            <w:pPr>
              <w:snapToGrid w:val="0"/>
              <w:jc w:val="center"/>
              <w:rPr>
                <w:sz w:val="22"/>
                <w:szCs w:val="22"/>
              </w:rPr>
            </w:pPr>
            <w:r>
              <w:rPr>
                <w:sz w:val="22"/>
                <w:szCs w:val="22"/>
              </w:rPr>
              <w:t>1 589,6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5C773C">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 xml:space="preserve">оценка технического </w:t>
            </w:r>
            <w:proofErr w:type="gramStart"/>
            <w:r w:rsidRPr="00B53AD5">
              <w:rPr>
                <w:sz w:val="22"/>
                <w:szCs w:val="22"/>
              </w:rPr>
              <w:t>состояния автомобильных дорог общего пользования местного значения Саянского муниципального образования</w:t>
            </w:r>
            <w:proofErr w:type="gram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265C38">
            <w:pPr>
              <w:snapToGrid w:val="0"/>
              <w:jc w:val="center"/>
              <w:rPr>
                <w:sz w:val="22"/>
                <w:szCs w:val="22"/>
              </w:rPr>
            </w:pPr>
            <w:r w:rsidRPr="00726FE2">
              <w:rPr>
                <w:sz w:val="22"/>
                <w:szCs w:val="22"/>
              </w:rPr>
              <w:t>1</w:t>
            </w:r>
            <w:r w:rsidR="005C773C">
              <w:rPr>
                <w:sz w:val="22"/>
                <w:szCs w:val="22"/>
              </w:rPr>
              <w:t> 0</w:t>
            </w:r>
            <w:r w:rsidR="00265C38">
              <w:rPr>
                <w:sz w:val="22"/>
                <w:szCs w:val="22"/>
              </w:rPr>
              <w:t>52,7</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265C38">
            <w:pPr>
              <w:snapToGrid w:val="0"/>
              <w:jc w:val="center"/>
              <w:rPr>
                <w:sz w:val="22"/>
                <w:szCs w:val="22"/>
              </w:rPr>
            </w:pPr>
            <w:r w:rsidRPr="00726FE2">
              <w:rPr>
                <w:sz w:val="22"/>
                <w:szCs w:val="22"/>
              </w:rPr>
              <w:t>1</w:t>
            </w:r>
            <w:r w:rsidR="005C773C">
              <w:rPr>
                <w:sz w:val="22"/>
                <w:szCs w:val="22"/>
              </w:rPr>
              <w:t> 0</w:t>
            </w:r>
            <w:r w:rsidR="00265C38">
              <w:rPr>
                <w:sz w:val="22"/>
                <w:szCs w:val="22"/>
              </w:rPr>
              <w:t>52,7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Pr>
                <w:sz w:val="22"/>
                <w:szCs w:val="22"/>
              </w:rPr>
              <w:t>0</w:t>
            </w:r>
          </w:p>
        </w:tc>
      </w:tr>
    </w:tbl>
    <w:p w:rsidR="00AE4C9C" w:rsidRDefault="00AE4C9C" w:rsidP="00E63390">
      <w:pPr>
        <w:shd w:val="clear" w:color="auto" w:fill="FFFFFF"/>
        <w:jc w:val="both"/>
        <w:rPr>
          <w:b/>
          <w:sz w:val="24"/>
          <w:szCs w:val="24"/>
        </w:rPr>
        <w:sectPr w:rsidR="00AE4C9C" w:rsidSect="00726FE2">
          <w:headerReference w:type="default" r:id="rId8"/>
          <w:pgSz w:w="11909" w:h="16834"/>
          <w:pgMar w:top="1134" w:right="567" w:bottom="1134" w:left="1134" w:header="567" w:footer="567" w:gutter="0"/>
          <w:pgNumType w:start="1"/>
          <w:cols w:space="720"/>
          <w:noEndnote/>
          <w:titlePg/>
          <w:docGrid w:linePitch="272"/>
        </w:sectPr>
      </w:pPr>
    </w:p>
    <w:p w:rsidR="00E63390" w:rsidRPr="00D31273" w:rsidRDefault="00E63390" w:rsidP="00E63390">
      <w:pPr>
        <w:shd w:val="clear" w:color="auto" w:fill="FFFFFF"/>
        <w:jc w:val="both"/>
        <w:rPr>
          <w:b/>
          <w:sz w:val="24"/>
          <w:szCs w:val="24"/>
        </w:rPr>
      </w:pPr>
      <w:r w:rsidRPr="00D31273">
        <w:rPr>
          <w:b/>
          <w:sz w:val="24"/>
          <w:szCs w:val="24"/>
        </w:rPr>
        <w:lastRenderedPageBreak/>
        <w:t>Актуальная редакция</w:t>
      </w:r>
    </w:p>
    <w:p w:rsidR="00E63390" w:rsidRPr="00D31273" w:rsidRDefault="00E63390" w:rsidP="00E63390">
      <w:pPr>
        <w:shd w:val="clear" w:color="auto" w:fill="FFFFFF"/>
        <w:jc w:val="both"/>
        <w:rPr>
          <w:sz w:val="22"/>
          <w:szCs w:val="22"/>
        </w:rPr>
      </w:pPr>
      <w:proofErr w:type="gramStart"/>
      <w:r w:rsidRPr="00D31273">
        <w:rPr>
          <w:sz w:val="22"/>
          <w:szCs w:val="22"/>
        </w:rPr>
        <w:t>утверждена</w:t>
      </w:r>
      <w:proofErr w:type="gramEnd"/>
      <w:r w:rsidRPr="00D31273">
        <w:rPr>
          <w:sz w:val="22"/>
          <w:szCs w:val="22"/>
        </w:rPr>
        <w:t xml:space="preserve"> постановлением администрации Саянского</w:t>
      </w:r>
      <w:r>
        <w:rPr>
          <w:sz w:val="22"/>
          <w:szCs w:val="22"/>
        </w:rPr>
        <w:t xml:space="preserve"> </w:t>
      </w:r>
      <w:r w:rsidRPr="00D31273">
        <w:rPr>
          <w:sz w:val="22"/>
          <w:szCs w:val="22"/>
        </w:rPr>
        <w:t>муниципального образования</w:t>
      </w:r>
    </w:p>
    <w:p w:rsidR="00E63390" w:rsidRPr="005C773C" w:rsidRDefault="00E63390" w:rsidP="00E63390">
      <w:pPr>
        <w:shd w:val="clear" w:color="auto" w:fill="FFFFFF"/>
        <w:jc w:val="both"/>
        <w:rPr>
          <w:sz w:val="22"/>
          <w:szCs w:val="22"/>
        </w:rPr>
      </w:pPr>
      <w:r w:rsidRPr="00D31273">
        <w:rPr>
          <w:sz w:val="22"/>
          <w:szCs w:val="22"/>
        </w:rPr>
        <w:t>от 30.12.2016 № 133</w:t>
      </w:r>
      <w:r>
        <w:rPr>
          <w:sz w:val="22"/>
          <w:szCs w:val="22"/>
        </w:rPr>
        <w:t xml:space="preserve"> (с изменениями от </w:t>
      </w:r>
      <w:r w:rsidRPr="00D31273">
        <w:rPr>
          <w:sz w:val="22"/>
          <w:szCs w:val="22"/>
        </w:rPr>
        <w:t>09.03.</w:t>
      </w:r>
      <w:r w:rsidRPr="00C024D3">
        <w:rPr>
          <w:sz w:val="22"/>
          <w:szCs w:val="22"/>
        </w:rPr>
        <w:t>2017 № 15; от 31.10.2017 № 51; от 28.03.2018 № 13</w:t>
      </w:r>
      <w:r>
        <w:rPr>
          <w:sz w:val="22"/>
          <w:szCs w:val="22"/>
        </w:rPr>
        <w:t xml:space="preserve">; от 30.05.2018 № </w:t>
      </w:r>
      <w:r w:rsidRPr="005C773C">
        <w:rPr>
          <w:sz w:val="22"/>
          <w:szCs w:val="22"/>
        </w:rPr>
        <w:t xml:space="preserve">23; </w:t>
      </w:r>
      <w:proofErr w:type="gramStart"/>
      <w:r w:rsidRPr="005C773C">
        <w:rPr>
          <w:sz w:val="22"/>
          <w:szCs w:val="22"/>
        </w:rPr>
        <w:t>от</w:t>
      </w:r>
      <w:proofErr w:type="gramEnd"/>
      <w:r w:rsidRPr="005C773C">
        <w:rPr>
          <w:sz w:val="22"/>
          <w:szCs w:val="22"/>
        </w:rPr>
        <w:t xml:space="preserve"> 01.10.2018 № 49; от 27.12.2018 № 76</w:t>
      </w:r>
      <w:r w:rsidR="00BE4356" w:rsidRPr="005C773C">
        <w:rPr>
          <w:sz w:val="22"/>
          <w:szCs w:val="22"/>
        </w:rPr>
        <w:t>; от 25.12.2019 № 88</w:t>
      </w:r>
      <w:r w:rsidR="00AE4C9C" w:rsidRPr="005C773C">
        <w:rPr>
          <w:sz w:val="22"/>
          <w:szCs w:val="22"/>
        </w:rPr>
        <w:t>; от 27.03.2020 № 17</w:t>
      </w:r>
      <w:r w:rsidR="00216980" w:rsidRPr="005C773C">
        <w:rPr>
          <w:sz w:val="22"/>
          <w:szCs w:val="22"/>
        </w:rPr>
        <w:t>; от 29.05.2020 № 30</w:t>
      </w:r>
      <w:r w:rsidR="005C773C" w:rsidRPr="005C773C">
        <w:rPr>
          <w:sz w:val="22"/>
          <w:szCs w:val="22"/>
        </w:rPr>
        <w:t>; от 19.06.2020 № 34</w:t>
      </w:r>
      <w:r w:rsidRPr="005C773C">
        <w:rPr>
          <w:sz w:val="22"/>
          <w:szCs w:val="22"/>
        </w:rPr>
        <w:t>)</w:t>
      </w:r>
    </w:p>
    <w:p w:rsidR="00E63390" w:rsidRPr="005C773C" w:rsidRDefault="00E63390" w:rsidP="00E63390">
      <w:pPr>
        <w:jc w:val="both"/>
        <w:rPr>
          <w:sz w:val="22"/>
          <w:szCs w:val="22"/>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shd w:val="clear" w:color="auto" w:fill="FFFFFF"/>
        <w:spacing w:line="240" w:lineRule="atLeast"/>
        <w:jc w:val="center"/>
        <w:rPr>
          <w:b/>
          <w:sz w:val="32"/>
          <w:szCs w:val="32"/>
        </w:rPr>
      </w:pPr>
      <w:r w:rsidRPr="008C1929">
        <w:rPr>
          <w:b/>
          <w:sz w:val="32"/>
          <w:szCs w:val="32"/>
        </w:rPr>
        <w:t>МУНИЦИПАЛЬНАЯ ПРОГРАММА</w:t>
      </w:r>
    </w:p>
    <w:p w:rsidR="00E63390" w:rsidRPr="008C1929" w:rsidRDefault="00E63390" w:rsidP="00E63390">
      <w:pPr>
        <w:shd w:val="clear" w:color="auto" w:fill="FFFFFF"/>
        <w:spacing w:line="240" w:lineRule="atLeast"/>
        <w:jc w:val="center"/>
        <w:rPr>
          <w:b/>
          <w:sz w:val="32"/>
          <w:szCs w:val="32"/>
        </w:rPr>
      </w:pPr>
      <w:r w:rsidRPr="008C1929">
        <w:rPr>
          <w:b/>
          <w:sz w:val="32"/>
          <w:szCs w:val="32"/>
        </w:rPr>
        <w:t>Комплексное развитие систем транспортной инфраструктуры</w:t>
      </w:r>
    </w:p>
    <w:p w:rsidR="00E63390" w:rsidRPr="008C1929" w:rsidRDefault="00E63390" w:rsidP="00E63390">
      <w:pPr>
        <w:shd w:val="clear" w:color="auto" w:fill="FFFFFF"/>
        <w:spacing w:line="240" w:lineRule="atLeast"/>
        <w:jc w:val="center"/>
        <w:rPr>
          <w:b/>
          <w:sz w:val="32"/>
          <w:szCs w:val="32"/>
        </w:rPr>
      </w:pPr>
      <w:r w:rsidRPr="001C60E7">
        <w:rPr>
          <w:b/>
          <w:sz w:val="32"/>
          <w:szCs w:val="32"/>
        </w:rPr>
        <w:t>Саянского</w:t>
      </w:r>
      <w:r w:rsidRPr="008C1929">
        <w:rPr>
          <w:b/>
          <w:sz w:val="32"/>
          <w:szCs w:val="32"/>
        </w:rPr>
        <w:t xml:space="preserve"> муниципального образования на 2017–2021 </w:t>
      </w:r>
      <w:proofErr w:type="spellStart"/>
      <w:r w:rsidRPr="008C1929">
        <w:rPr>
          <w:b/>
          <w:sz w:val="32"/>
          <w:szCs w:val="32"/>
        </w:rPr>
        <w:t>г.</w:t>
      </w:r>
      <w:proofErr w:type="gramStart"/>
      <w:r w:rsidRPr="008C1929">
        <w:rPr>
          <w:b/>
          <w:sz w:val="32"/>
          <w:szCs w:val="32"/>
        </w:rPr>
        <w:t>г</w:t>
      </w:r>
      <w:proofErr w:type="spellEnd"/>
      <w:proofErr w:type="gramEnd"/>
      <w:r w:rsidRPr="008C1929">
        <w:rPr>
          <w:b/>
          <w:sz w:val="32"/>
          <w:szCs w:val="32"/>
        </w:rPr>
        <w:t>.</w:t>
      </w:r>
    </w:p>
    <w:p w:rsidR="00E63390" w:rsidRPr="008C1929" w:rsidRDefault="00E63390" w:rsidP="00E63390">
      <w:pPr>
        <w:shd w:val="clear" w:color="auto" w:fill="FFFFFF"/>
        <w:spacing w:line="240" w:lineRule="atLeast"/>
        <w:jc w:val="center"/>
        <w:rPr>
          <w:b/>
          <w:sz w:val="32"/>
          <w:szCs w:val="32"/>
        </w:rPr>
      </w:pPr>
      <w:r>
        <w:rPr>
          <w:b/>
          <w:sz w:val="32"/>
          <w:szCs w:val="32"/>
        </w:rPr>
        <w:t>(</w:t>
      </w:r>
      <w:r w:rsidRPr="008C1929">
        <w:rPr>
          <w:b/>
          <w:sz w:val="32"/>
          <w:szCs w:val="32"/>
        </w:rPr>
        <w:t>с перспективой до 2032 года</w:t>
      </w:r>
      <w:r>
        <w:rPr>
          <w:b/>
          <w:sz w:val="32"/>
          <w:szCs w:val="32"/>
        </w:rPr>
        <w:t>)</w:t>
      </w: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F59EB" w:rsidRDefault="00E63390" w:rsidP="00E63390">
      <w:pPr>
        <w:jc w:val="center"/>
        <w:rPr>
          <w:sz w:val="26"/>
          <w:szCs w:val="26"/>
        </w:rPr>
      </w:pPr>
      <w:r w:rsidRPr="008F59EB">
        <w:rPr>
          <w:sz w:val="26"/>
          <w:szCs w:val="26"/>
        </w:rPr>
        <w:t>с. Саянское</w:t>
      </w:r>
    </w:p>
    <w:p w:rsidR="00E63390" w:rsidRPr="008F59EB" w:rsidRDefault="00E63390" w:rsidP="00E63390">
      <w:pPr>
        <w:jc w:val="center"/>
        <w:rPr>
          <w:sz w:val="26"/>
          <w:szCs w:val="26"/>
        </w:rPr>
      </w:pPr>
      <w:r w:rsidRPr="008F59EB">
        <w:rPr>
          <w:sz w:val="26"/>
          <w:szCs w:val="26"/>
        </w:rPr>
        <w:t>2016</w:t>
      </w:r>
    </w:p>
    <w:p w:rsidR="00E63390" w:rsidRPr="008C1929" w:rsidRDefault="00E63390" w:rsidP="00E63390">
      <w:pPr>
        <w:jc w:val="center"/>
        <w:rPr>
          <w:sz w:val="28"/>
          <w:szCs w:val="28"/>
        </w:rPr>
      </w:pP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t>СОДЕРЖАНИЕ</w:t>
      </w:r>
    </w:p>
    <w:p w:rsidR="00E63390" w:rsidRDefault="00E63390" w:rsidP="00E63390">
      <w:pPr>
        <w:pStyle w:val="a5"/>
        <w:spacing w:before="0" w:beforeAutospacing="0" w:after="0" w:afterAutospacing="0"/>
        <w:jc w:val="both"/>
        <w:rPr>
          <w:bCs/>
          <w:sz w:val="26"/>
          <w:szCs w:val="26"/>
        </w:rPr>
      </w:pPr>
    </w:p>
    <w:tbl>
      <w:tblPr>
        <w:tblStyle w:val="ac"/>
        <w:tblW w:w="0" w:type="auto"/>
        <w:tblLook w:val="04A0" w:firstRow="1" w:lastRow="0" w:firstColumn="1" w:lastColumn="0" w:noHBand="0" w:noVBand="1"/>
      </w:tblPr>
      <w:tblGrid>
        <w:gridCol w:w="9039"/>
        <w:gridCol w:w="1385"/>
      </w:tblGrid>
      <w:tr w:rsidR="00E63390" w:rsidTr="00726FE2">
        <w:tc>
          <w:tcPr>
            <w:tcW w:w="9039" w:type="dxa"/>
          </w:tcPr>
          <w:p w:rsidR="00E63390" w:rsidRPr="008A4804" w:rsidRDefault="00E63390" w:rsidP="00726FE2">
            <w:pPr>
              <w:jc w:val="center"/>
              <w:rPr>
                <w:b/>
                <w:bCs/>
                <w:iCs/>
                <w:sz w:val="26"/>
                <w:szCs w:val="26"/>
              </w:rPr>
            </w:pPr>
            <w:r w:rsidRPr="008A4804">
              <w:rPr>
                <w:b/>
                <w:bCs/>
                <w:iCs/>
                <w:sz w:val="26"/>
                <w:szCs w:val="26"/>
              </w:rPr>
              <w:t>Раздел</w:t>
            </w:r>
          </w:p>
        </w:tc>
        <w:tc>
          <w:tcPr>
            <w:tcW w:w="1385" w:type="dxa"/>
          </w:tcPr>
          <w:p w:rsidR="00E63390" w:rsidRPr="008A4804" w:rsidRDefault="00E63390" w:rsidP="00726FE2">
            <w:pPr>
              <w:jc w:val="center"/>
              <w:rPr>
                <w:b/>
                <w:bCs/>
                <w:sz w:val="26"/>
                <w:szCs w:val="26"/>
              </w:rPr>
            </w:pPr>
            <w:r w:rsidRPr="008A4804">
              <w:rPr>
                <w:b/>
                <w:bCs/>
                <w:sz w:val="26"/>
                <w:szCs w:val="26"/>
              </w:rPr>
              <w:t>Стр.</w:t>
            </w:r>
          </w:p>
        </w:tc>
      </w:tr>
      <w:tr w:rsidR="00E63390" w:rsidTr="00726FE2">
        <w:tc>
          <w:tcPr>
            <w:tcW w:w="9039" w:type="dxa"/>
          </w:tcPr>
          <w:p w:rsidR="00E63390" w:rsidRPr="008A4804" w:rsidRDefault="00E63390" w:rsidP="00726FE2">
            <w:pPr>
              <w:rPr>
                <w:bCs/>
                <w:iCs/>
                <w:sz w:val="26"/>
                <w:szCs w:val="26"/>
              </w:rPr>
            </w:pPr>
            <w:r w:rsidRPr="008A4804">
              <w:rPr>
                <w:bCs/>
                <w:iCs/>
                <w:sz w:val="26"/>
                <w:szCs w:val="26"/>
              </w:rPr>
              <w:t>Введение</w:t>
            </w:r>
          </w:p>
        </w:tc>
        <w:tc>
          <w:tcPr>
            <w:tcW w:w="1385" w:type="dxa"/>
            <w:vAlign w:val="bottom"/>
          </w:tcPr>
          <w:p w:rsidR="00E63390" w:rsidRPr="008A4804" w:rsidRDefault="00E63390" w:rsidP="00726FE2">
            <w:pPr>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1. Паспорт муниципальной программы.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2. Характеристика существующего состояния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5</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3. Прогноз транспортного спроса, изменения объемов и характера передвижения населения и перевозов грузов на территории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7</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4. Принципиальные варианты развития и оценка по целевым показателям развития транспортной инфраструктуры.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5. Перечень и очередность реализации мероприятий по развитию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 xml:space="preserve">6. Оценка объемов и источников </w:t>
            </w:r>
            <w:proofErr w:type="gramStart"/>
            <w:r w:rsidRPr="008A4804">
              <w:rPr>
                <w:bCs/>
                <w:sz w:val="26"/>
                <w:szCs w:val="26"/>
              </w:rPr>
              <w:t>финансирования мероприятий развития транспортной инфраструктуры Саянского муниципального образования</w:t>
            </w:r>
            <w:proofErr w:type="gramEnd"/>
            <w:r w:rsidRPr="008A4804">
              <w:rPr>
                <w:bCs/>
                <w:sz w:val="26"/>
                <w:szCs w:val="26"/>
              </w:rPr>
              <w:t>.</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12</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7. Оценка эффективности мероприятий развития транспортной инфраструктуры на территории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13</w:t>
            </w:r>
          </w:p>
        </w:tc>
      </w:tr>
      <w:tr w:rsidR="00E63390" w:rsidTr="00726FE2">
        <w:tc>
          <w:tcPr>
            <w:tcW w:w="9039" w:type="dxa"/>
          </w:tcPr>
          <w:p w:rsidR="00E63390" w:rsidRDefault="00E63390" w:rsidP="00726FE2">
            <w:pPr>
              <w:rPr>
                <w:bCs/>
                <w:sz w:val="26"/>
                <w:szCs w:val="26"/>
              </w:rPr>
            </w:pPr>
            <w:r w:rsidRPr="008A4804">
              <w:rPr>
                <w:bCs/>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14</w:t>
            </w:r>
          </w:p>
        </w:tc>
      </w:tr>
    </w:tbl>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Pr="00B2387C" w:rsidRDefault="00E63390" w:rsidP="00E63390">
      <w:pPr>
        <w:pStyle w:val="a5"/>
        <w:spacing w:before="0" w:beforeAutospacing="0" w:after="0" w:afterAutospacing="0"/>
        <w:ind w:firstLine="600"/>
        <w:jc w:val="center"/>
        <w:rPr>
          <w:sz w:val="26"/>
          <w:szCs w:val="26"/>
        </w:rPr>
      </w:pPr>
      <w:r w:rsidRPr="00B2387C">
        <w:rPr>
          <w:b/>
          <w:bCs/>
          <w:sz w:val="26"/>
          <w:szCs w:val="26"/>
        </w:rPr>
        <w:lastRenderedPageBreak/>
        <w:t>ВВЕДЕНИЕ</w:t>
      </w:r>
    </w:p>
    <w:p w:rsidR="00E63390" w:rsidRPr="00B2387C" w:rsidRDefault="00E63390" w:rsidP="00E63390">
      <w:pPr>
        <w:pStyle w:val="a5"/>
        <w:spacing w:before="0" w:beforeAutospacing="0" w:after="0" w:afterAutospacing="0"/>
        <w:ind w:firstLine="600"/>
        <w:jc w:val="both"/>
        <w:rPr>
          <w:sz w:val="26"/>
          <w:szCs w:val="26"/>
        </w:rPr>
      </w:pP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Муниципальная программа комплексного развития транспортной инфраструктуры Саянского муниципального образования на период 2017-</w:t>
      </w:r>
      <w:r w:rsidR="00AE4C9C">
        <w:rPr>
          <w:sz w:val="26"/>
          <w:szCs w:val="26"/>
        </w:rPr>
        <w:t>2021 г</w:t>
      </w:r>
      <w:r w:rsidRPr="00B2387C">
        <w:rPr>
          <w:sz w:val="26"/>
          <w:szCs w:val="26"/>
        </w:rPr>
        <w:t>г. (с перспективой до 2032 года) разработана на основании следующих документов:</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Градостроительный кодекс Российской Федерации;</w:t>
      </w:r>
    </w:p>
    <w:p w:rsidR="00E63390" w:rsidRPr="00B2387C" w:rsidRDefault="00E63390" w:rsidP="00E63390">
      <w:pPr>
        <w:ind w:firstLine="600"/>
        <w:jc w:val="both"/>
        <w:rPr>
          <w:sz w:val="26"/>
          <w:szCs w:val="26"/>
        </w:rPr>
      </w:pPr>
      <w:r w:rsidRPr="00B2387C">
        <w:rPr>
          <w:sz w:val="26"/>
          <w:szCs w:val="26"/>
        </w:rPr>
        <w:t>- Федеральный закон от 06.10</w:t>
      </w:r>
      <w:r w:rsidRPr="00BF39EC">
        <w:rPr>
          <w:sz w:val="26"/>
          <w:szCs w:val="26"/>
        </w:rPr>
        <w:t xml:space="preserve">.2003 </w:t>
      </w:r>
      <w:hyperlink r:id="rId9" w:history="1">
        <w:r w:rsidRPr="00BF39EC">
          <w:rPr>
            <w:rStyle w:val="a7"/>
            <w:color w:val="auto"/>
            <w:sz w:val="26"/>
            <w:szCs w:val="26"/>
            <w:u w:val="none"/>
          </w:rPr>
          <w:t>№ 131-ФЗ</w:t>
        </w:r>
      </w:hyperlink>
      <w:r w:rsidRPr="00BF39EC">
        <w:rPr>
          <w:sz w:val="26"/>
          <w:szCs w:val="26"/>
        </w:rPr>
        <w:t xml:space="preserve"> «Об общих</w:t>
      </w:r>
      <w:r w:rsidRPr="00B2387C">
        <w:rPr>
          <w:sz w:val="26"/>
          <w:szCs w:val="26"/>
        </w:rPr>
        <w:t xml:space="preserve"> принципах организации местного самоуправления в Российской Федерации»;</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63390" w:rsidRPr="00B2387C" w:rsidRDefault="00E63390" w:rsidP="00E63390">
      <w:pPr>
        <w:shd w:val="clear" w:color="auto" w:fill="FFFFFF"/>
        <w:ind w:firstLine="600"/>
        <w:jc w:val="both"/>
        <w:rPr>
          <w:sz w:val="26"/>
          <w:szCs w:val="26"/>
        </w:rPr>
      </w:pPr>
      <w:r w:rsidRPr="00B2387C">
        <w:rPr>
          <w:sz w:val="26"/>
          <w:szCs w:val="26"/>
        </w:rPr>
        <w:t>Программа определяет основные направления развития транспортной инфраструктуры Саянского муниципального образования, в том числе, социально-экономического и градостроительного направления,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E63390" w:rsidRPr="00B2387C" w:rsidRDefault="00E63390" w:rsidP="00E63390">
      <w:pPr>
        <w:shd w:val="clear" w:color="auto" w:fill="FFFFFF"/>
        <w:ind w:firstLine="600"/>
        <w:jc w:val="both"/>
        <w:rPr>
          <w:sz w:val="26"/>
          <w:szCs w:val="26"/>
        </w:rPr>
      </w:pPr>
      <w:r w:rsidRPr="00B2387C">
        <w:rPr>
          <w:sz w:val="26"/>
          <w:szCs w:val="26"/>
        </w:rPr>
        <w:t>Основу муниципальной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E63390" w:rsidRPr="00B2387C" w:rsidRDefault="00E63390" w:rsidP="00E63390">
      <w:pPr>
        <w:shd w:val="clear" w:color="auto" w:fill="FFFFFF"/>
        <w:ind w:firstLine="600"/>
        <w:jc w:val="both"/>
        <w:rPr>
          <w:bCs/>
          <w:sz w:val="26"/>
          <w:szCs w:val="26"/>
        </w:rPr>
      </w:pPr>
      <w:r w:rsidRPr="00B2387C">
        <w:rPr>
          <w:bCs/>
          <w:sz w:val="26"/>
          <w:szCs w:val="26"/>
        </w:rPr>
        <w:t xml:space="preserve">Цели и задачи </w:t>
      </w:r>
      <w:r w:rsidRPr="00B2387C">
        <w:rPr>
          <w:sz w:val="26"/>
          <w:szCs w:val="26"/>
        </w:rPr>
        <w:t>программы –</w:t>
      </w:r>
      <w:r w:rsidRPr="00B2387C">
        <w:rPr>
          <w:bCs/>
          <w:sz w:val="26"/>
          <w:szCs w:val="26"/>
        </w:rPr>
        <w:t xml:space="preserve"> развитие транспортной инфраструктуры </w:t>
      </w:r>
      <w:r w:rsidRPr="00B2387C">
        <w:rPr>
          <w:sz w:val="26"/>
          <w:szCs w:val="26"/>
        </w:rPr>
        <w:t>Саянского муниципального образования</w:t>
      </w:r>
      <w:r w:rsidRPr="00B2387C">
        <w:rPr>
          <w:bCs/>
          <w:sz w:val="26"/>
          <w:szCs w:val="26"/>
        </w:rPr>
        <w:t xml:space="preserve">,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sidRPr="00B2387C">
        <w:rPr>
          <w:sz w:val="26"/>
          <w:szCs w:val="26"/>
        </w:rPr>
        <w:t>Саянского муниципального образования</w:t>
      </w:r>
      <w:r w:rsidRPr="00B2387C">
        <w:rPr>
          <w:bCs/>
          <w:sz w:val="26"/>
          <w:szCs w:val="26"/>
        </w:rPr>
        <w:t>.</w:t>
      </w:r>
    </w:p>
    <w:p w:rsidR="00E63390" w:rsidRPr="00B2387C" w:rsidRDefault="00E63390" w:rsidP="00E63390">
      <w:pPr>
        <w:jc w:val="both"/>
        <w:rPr>
          <w:sz w:val="26"/>
          <w:szCs w:val="26"/>
        </w:rPr>
      </w:pPr>
    </w:p>
    <w:p w:rsidR="00E63390" w:rsidRDefault="00E63390" w:rsidP="00E63390">
      <w:pPr>
        <w:pStyle w:val="11"/>
        <w:spacing w:before="0"/>
        <w:rPr>
          <w:rFonts w:cs="Times New Roman"/>
          <w:sz w:val="26"/>
          <w:szCs w:val="26"/>
        </w:rPr>
      </w:pPr>
      <w:r>
        <w:rPr>
          <w:rFonts w:cs="Times New Roman"/>
          <w:sz w:val="26"/>
          <w:szCs w:val="26"/>
        </w:rPr>
        <w:t>1. Паспорт муниципальной программы</w:t>
      </w:r>
      <w:r>
        <w:rPr>
          <w:rFonts w:cs="Times New Roman"/>
          <w:sz w:val="26"/>
          <w:szCs w:val="26"/>
        </w:rPr>
        <w:br/>
        <w:t xml:space="preserve"> «</w:t>
      </w:r>
      <w:r w:rsidRPr="00D40880">
        <w:rPr>
          <w:rFonts w:cs="Times New Roman"/>
          <w:sz w:val="26"/>
          <w:szCs w:val="26"/>
        </w:rPr>
        <w:t>Комплексное развитие транспортной инфраструктуры Саянского муниципаль</w:t>
      </w:r>
      <w:r w:rsidR="00BF39EC">
        <w:rPr>
          <w:rFonts w:cs="Times New Roman"/>
          <w:sz w:val="26"/>
          <w:szCs w:val="26"/>
        </w:rPr>
        <w:t>ного образования на 2017–2021 г</w:t>
      </w:r>
      <w:r w:rsidRPr="00D40880">
        <w:rPr>
          <w:rFonts w:cs="Times New Roman"/>
          <w:sz w:val="26"/>
          <w:szCs w:val="26"/>
        </w:rPr>
        <w:t>г. (с перспективой до 2032 г.)»</w:t>
      </w:r>
    </w:p>
    <w:p w:rsidR="00E63390" w:rsidRDefault="00E63390" w:rsidP="00E63390">
      <w:pPr>
        <w:pStyle w:val="11"/>
        <w:spacing w:before="0"/>
        <w:rPr>
          <w:rFonts w:cs="Times New Roman"/>
          <w:sz w:val="26"/>
          <w:szCs w:val="26"/>
        </w:rPr>
      </w:pPr>
    </w:p>
    <w:tbl>
      <w:tblPr>
        <w:tblW w:w="10206" w:type="dxa"/>
        <w:tblInd w:w="108" w:type="dxa"/>
        <w:tblLayout w:type="fixed"/>
        <w:tblLook w:val="04A0" w:firstRow="1" w:lastRow="0" w:firstColumn="1" w:lastColumn="0" w:noHBand="0" w:noVBand="1"/>
      </w:tblPr>
      <w:tblGrid>
        <w:gridCol w:w="2694"/>
        <w:gridCol w:w="7512"/>
      </w:tblGrid>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Муниципальная программа «Комплексное развитие транспортной инфраструктуры Саянского муниципального образова</w:t>
            </w:r>
            <w:r w:rsidR="00BF39EC" w:rsidRPr="00BF39EC">
              <w:rPr>
                <w:sz w:val="24"/>
                <w:szCs w:val="24"/>
              </w:rPr>
              <w:t>ния на 2017–2021 г</w:t>
            </w:r>
            <w:r w:rsidRPr="00BF39EC">
              <w:rPr>
                <w:sz w:val="24"/>
                <w:szCs w:val="24"/>
              </w:rPr>
              <w:t>г. (с перспективой до 2032 г.)»</w:t>
            </w:r>
          </w:p>
          <w:p w:rsidR="00E63390" w:rsidRPr="00BF39EC" w:rsidRDefault="00E63390" w:rsidP="00726FE2">
            <w:pPr>
              <w:suppressAutoHyphens/>
              <w:snapToGrid w:val="0"/>
              <w:rPr>
                <w:sz w:val="24"/>
                <w:szCs w:val="24"/>
                <w:lang w:eastAsia="ar-SA"/>
              </w:rPr>
            </w:pPr>
            <w:r w:rsidRPr="00BF39EC">
              <w:rPr>
                <w:sz w:val="24"/>
                <w:szCs w:val="24"/>
              </w:rPr>
              <w:t>(далее – Программа)</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Основание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Правовыми основаниями для разработки Программы комплексного развития являются:</w:t>
            </w:r>
          </w:p>
          <w:p w:rsidR="00E63390" w:rsidRPr="00BF39EC" w:rsidRDefault="00E63390" w:rsidP="00726FE2">
            <w:pPr>
              <w:rPr>
                <w:sz w:val="24"/>
                <w:szCs w:val="24"/>
              </w:rPr>
            </w:pPr>
            <w:r w:rsidRPr="00BF39EC">
              <w:rPr>
                <w:sz w:val="24"/>
                <w:szCs w:val="24"/>
              </w:rPr>
              <w:t>1. Градостроительный кодекс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2. Бюджетный кодекс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3. Федеральный закон от 06 октября 2003 года №131-ФЗ «Об общих принципах организации местного самоуправления в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4. Постановление Правительства РФ от 25 декабря 2015 года № 1440</w:t>
            </w:r>
            <w:bookmarkStart w:id="1" w:name="bookmark1"/>
            <w:r w:rsidRPr="00BF39EC">
              <w:rPr>
                <w:rFonts w:ascii="Times New Roman" w:hAnsi="Times New Roman" w:cs="Times New Roman"/>
                <w:b/>
                <w:color w:val="000000"/>
              </w:rPr>
              <w:t>«</w:t>
            </w:r>
            <w:r w:rsidRPr="00BF39EC">
              <w:rPr>
                <w:rFonts w:ascii="Times New Roman" w:hAnsi="Times New Roman" w:cs="Times New Roman"/>
                <w:color w:val="000000"/>
              </w:rPr>
              <w:t xml:space="preserve">Об утверждении требований к программам комплексного развития транспортной инфраструктуры поселений, городских </w:t>
            </w:r>
            <w:r w:rsidRPr="00BF39EC">
              <w:rPr>
                <w:rFonts w:ascii="Times New Roman" w:hAnsi="Times New Roman" w:cs="Times New Roman"/>
                <w:color w:val="000000"/>
              </w:rPr>
              <w:lastRenderedPageBreak/>
              <w:t>округов</w:t>
            </w:r>
            <w:bookmarkEnd w:id="1"/>
            <w:r w:rsidRPr="00BF39EC">
              <w:rPr>
                <w:rFonts w:ascii="Times New Roman" w:hAnsi="Times New Roman" w:cs="Times New Roman"/>
                <w:color w:val="000000"/>
              </w:rPr>
              <w:t>»;</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rPr>
              <w:t>5. Устав Саянского муниципального образования.</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lang w:eastAsia="ar-SA"/>
              </w:rPr>
              <w:lastRenderedPageBreak/>
              <w:t>Заказчик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 xml:space="preserve">Администрация Саянского муниципального образования. Местонахождение: Иркутская область, Черемховский район, с. </w:t>
            </w:r>
            <w:proofErr w:type="gramStart"/>
            <w:r w:rsidRPr="00BF39EC">
              <w:rPr>
                <w:sz w:val="24"/>
                <w:szCs w:val="24"/>
              </w:rPr>
              <w:t>Саянское</w:t>
            </w:r>
            <w:proofErr w:type="gramEnd"/>
            <w:r w:rsidRPr="00BF39EC">
              <w:rPr>
                <w:sz w:val="24"/>
                <w:szCs w:val="24"/>
              </w:rPr>
              <w:t>, ул. Мальцева, 5</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 xml:space="preserve">Администрация Саянского муниципального образования. Местонахождение: Иркутская область, Черемховский район, с. </w:t>
            </w:r>
            <w:proofErr w:type="gramStart"/>
            <w:r w:rsidRPr="00BF39EC">
              <w:rPr>
                <w:sz w:val="24"/>
                <w:szCs w:val="24"/>
              </w:rPr>
              <w:t>Саянское</w:t>
            </w:r>
            <w:proofErr w:type="gramEnd"/>
            <w:r w:rsidRPr="00BF39EC">
              <w:rPr>
                <w:sz w:val="24"/>
                <w:szCs w:val="24"/>
              </w:rPr>
              <w:t>, ул. Мальцева, 5</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bCs/>
                <w:sz w:val="24"/>
                <w:szCs w:val="24"/>
                <w:lang w:eastAsia="ar-SA"/>
              </w:rPr>
            </w:pPr>
            <w:r w:rsidRPr="00BF39EC">
              <w:rPr>
                <w:sz w:val="24"/>
                <w:szCs w:val="24"/>
              </w:rPr>
              <w:t>Создание условий для развития и устойчивого функционирования транспортной системы Саянского сельского поселения, повышение уровня безопасности дорожного движения.</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keepNext/>
              <w:snapToGrid w:val="0"/>
              <w:rPr>
                <w:bCs/>
                <w:sz w:val="24"/>
                <w:szCs w:val="24"/>
                <w:lang w:eastAsia="ar-SA"/>
              </w:rPr>
            </w:pPr>
            <w:r w:rsidRPr="00BF39EC">
              <w:rPr>
                <w:bCs/>
                <w:sz w:val="24"/>
                <w:szCs w:val="24"/>
              </w:rPr>
              <w:t>Основными задачами Программы являются:</w:t>
            </w:r>
          </w:p>
          <w:p w:rsidR="00E63390" w:rsidRPr="00BF39EC" w:rsidRDefault="00E63390" w:rsidP="00726FE2">
            <w:pPr>
              <w:shd w:val="clear" w:color="auto" w:fill="FFFFFF"/>
              <w:rPr>
                <w:bCs/>
                <w:sz w:val="24"/>
                <w:szCs w:val="24"/>
              </w:rPr>
            </w:pPr>
            <w:r w:rsidRPr="00BF39EC">
              <w:rPr>
                <w:bCs/>
                <w:sz w:val="24"/>
                <w:szCs w:val="24"/>
              </w:rPr>
              <w:t>- формирование условий для социально- экономического развития;</w:t>
            </w:r>
          </w:p>
          <w:p w:rsidR="00E63390" w:rsidRPr="00BF39EC" w:rsidRDefault="00E63390" w:rsidP="00726FE2">
            <w:pPr>
              <w:shd w:val="clear" w:color="auto" w:fill="FFFFFF"/>
              <w:rPr>
                <w:bCs/>
                <w:sz w:val="24"/>
                <w:szCs w:val="24"/>
              </w:rPr>
            </w:pPr>
            <w:r w:rsidRPr="00BF39EC">
              <w:rPr>
                <w:bCs/>
                <w:sz w:val="24"/>
                <w:szCs w:val="24"/>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Pr="00BF39EC">
              <w:rPr>
                <w:sz w:val="24"/>
                <w:szCs w:val="24"/>
              </w:rPr>
              <w:t>муниципального образования</w:t>
            </w:r>
            <w:r w:rsidRPr="00BF39EC">
              <w:rPr>
                <w:bCs/>
                <w:sz w:val="24"/>
                <w:szCs w:val="24"/>
              </w:rPr>
              <w:t>;</w:t>
            </w:r>
          </w:p>
          <w:p w:rsidR="00E63390" w:rsidRPr="00BF39EC" w:rsidRDefault="00E63390" w:rsidP="00726FE2">
            <w:pPr>
              <w:shd w:val="clear" w:color="auto" w:fill="FFFFFF"/>
              <w:rPr>
                <w:bCs/>
                <w:sz w:val="24"/>
                <w:szCs w:val="24"/>
                <w:lang w:eastAsia="ar-SA"/>
              </w:rPr>
            </w:pPr>
            <w:r w:rsidRPr="00BF39EC">
              <w:rPr>
                <w:bCs/>
                <w:sz w:val="24"/>
                <w:szCs w:val="24"/>
              </w:rPr>
              <w:t xml:space="preserve">- снижение негативного воздействия транспортной инфраструктуры на окружающую среду </w:t>
            </w:r>
            <w:r w:rsidRPr="00BF39EC">
              <w:rPr>
                <w:sz w:val="24"/>
                <w:szCs w:val="24"/>
              </w:rPr>
              <w:t>муниципального образования</w:t>
            </w:r>
            <w:r w:rsidRPr="00BF39EC">
              <w:rPr>
                <w:bCs/>
                <w:sz w:val="24"/>
                <w:szCs w:val="24"/>
              </w:rPr>
              <w:t>.</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rPr>
                <w:sz w:val="24"/>
                <w:szCs w:val="24"/>
                <w:lang w:eastAsia="ar-SA"/>
              </w:rPr>
            </w:pPr>
            <w:r w:rsidRPr="00BF39EC">
              <w:rPr>
                <w:sz w:val="24"/>
                <w:szCs w:val="24"/>
                <w:lang w:eastAsia="ar-SA"/>
              </w:rPr>
              <w:t>Целевые показатели (индикаторы) развития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rPr>
                <w:sz w:val="24"/>
                <w:szCs w:val="24"/>
                <w:highlight w:val="red"/>
                <w:lang w:eastAsia="ar-SA"/>
              </w:rPr>
            </w:pPr>
            <w:r w:rsidRPr="00BF39EC">
              <w:rPr>
                <w:sz w:val="24"/>
                <w:szCs w:val="24"/>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эффективность транспортного обслуживания населения и субъектов экономической деятельности.</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keepNext/>
              <w:suppressAutoHyphens/>
              <w:snapToGrid w:val="0"/>
              <w:rPr>
                <w:sz w:val="24"/>
                <w:szCs w:val="24"/>
              </w:rPr>
            </w:pPr>
            <w:r w:rsidRPr="00BF39EC">
              <w:rPr>
                <w:bCs/>
                <w:sz w:val="24"/>
                <w:szCs w:val="24"/>
              </w:rPr>
              <w:t xml:space="preserve">Период реализации Программы: </w:t>
            </w:r>
            <w:r w:rsidRPr="00BF39EC">
              <w:rPr>
                <w:sz w:val="24"/>
                <w:szCs w:val="24"/>
              </w:rPr>
              <w:t xml:space="preserve">2017–2021 </w:t>
            </w:r>
            <w:proofErr w:type="spellStart"/>
            <w:r w:rsidRPr="00BF39EC">
              <w:rPr>
                <w:sz w:val="24"/>
                <w:szCs w:val="24"/>
              </w:rPr>
              <w:t>г.</w:t>
            </w:r>
            <w:proofErr w:type="gramStart"/>
            <w:r w:rsidRPr="00BF39EC">
              <w:rPr>
                <w:sz w:val="24"/>
                <w:szCs w:val="24"/>
              </w:rPr>
              <w:t>г</w:t>
            </w:r>
            <w:proofErr w:type="spellEnd"/>
            <w:proofErr w:type="gramEnd"/>
            <w:r w:rsidRPr="00BF39EC">
              <w:rPr>
                <w:sz w:val="24"/>
                <w:szCs w:val="24"/>
              </w:rPr>
              <w:t>.</w:t>
            </w:r>
          </w:p>
          <w:p w:rsidR="00E63390" w:rsidRPr="00BF39EC" w:rsidRDefault="00E63390" w:rsidP="00726FE2">
            <w:pPr>
              <w:keepNext/>
              <w:suppressAutoHyphens/>
              <w:snapToGrid w:val="0"/>
              <w:rPr>
                <w:bCs/>
                <w:sz w:val="24"/>
                <w:szCs w:val="24"/>
                <w:lang w:eastAsia="ar-SA"/>
              </w:rPr>
            </w:pPr>
            <w:r w:rsidRPr="00BF39EC">
              <w:rPr>
                <w:sz w:val="24"/>
                <w:szCs w:val="24"/>
              </w:rPr>
              <w:t>(с перспективой до 2032 года).</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rPr>
            </w:pPr>
            <w:r w:rsidRPr="00BF39EC">
              <w:rPr>
                <w:bCs/>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 xml:space="preserve">В рамках Программы запланированы мероприятия </w:t>
            </w:r>
            <w:proofErr w:type="gramStart"/>
            <w:r w:rsidRPr="00BF39EC">
              <w:rPr>
                <w:rFonts w:ascii="Times New Roman" w:hAnsi="Times New Roman" w:cs="Times New Roman"/>
                <w:color w:val="auto"/>
                <w:sz w:val="24"/>
                <w:szCs w:val="24"/>
              </w:rPr>
              <w:t>по</w:t>
            </w:r>
            <w:proofErr w:type="gramEnd"/>
            <w:r w:rsidRPr="00BF39EC">
              <w:rPr>
                <w:rFonts w:ascii="Times New Roman" w:hAnsi="Times New Roman" w:cs="Times New Roman"/>
                <w:color w:val="auto"/>
                <w:sz w:val="24"/>
                <w:szCs w:val="24"/>
              </w:rPr>
              <w:t>:</w:t>
            </w:r>
          </w:p>
          <w:p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 xml:space="preserve">1) </w:t>
            </w:r>
            <w:r w:rsidRPr="00BF39EC">
              <w:rPr>
                <w:rFonts w:ascii="Times New Roman" w:hAnsi="Times New Roman" w:cs="Times New Roman"/>
                <w:sz w:val="24"/>
                <w:szCs w:val="24"/>
              </w:rPr>
              <w:t>обеспечению сохранности автомобильных дорог местного значения путем выполнения эксплуатационных и ремонтных мероприятий;</w:t>
            </w:r>
          </w:p>
          <w:p w:rsidR="00E63390" w:rsidRPr="00BF39EC" w:rsidRDefault="00E63390" w:rsidP="00726FE2">
            <w:pPr>
              <w:pStyle w:val="a8"/>
              <w:spacing w:after="0"/>
              <w:ind w:left="0"/>
            </w:pPr>
            <w:r w:rsidRPr="00BF39EC">
              <w:t xml:space="preserve">2) постановка на государственный кадастровый учет </w:t>
            </w:r>
            <w:r w:rsidR="00BF39EC" w:rsidRPr="00BF39EC">
              <w:t>и оформление</w:t>
            </w:r>
            <w:r w:rsidRPr="00BF39EC">
              <w:t xml:space="preserve">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p w:rsidR="00E63390" w:rsidRPr="00BF39EC" w:rsidRDefault="00E63390" w:rsidP="00726FE2">
            <w:pPr>
              <w:pStyle w:val="a8"/>
              <w:spacing w:after="0"/>
              <w:ind w:left="0"/>
            </w:pPr>
            <w:r w:rsidRPr="00BF39EC">
              <w:t>3) уличное освещение</w:t>
            </w:r>
          </w:p>
        </w:tc>
      </w:tr>
      <w:tr w:rsidR="00AE4C9C" w:rsidRPr="00BF39EC" w:rsidTr="00726FE2">
        <w:tc>
          <w:tcPr>
            <w:tcW w:w="2694" w:type="dxa"/>
            <w:tcBorders>
              <w:top w:val="single" w:sz="4" w:space="0" w:color="000000"/>
              <w:left w:val="single" w:sz="4" w:space="0" w:color="000000"/>
              <w:bottom w:val="single" w:sz="4" w:space="0" w:color="000000"/>
              <w:right w:val="nil"/>
            </w:tcBorders>
          </w:tcPr>
          <w:p w:rsidR="00AE4C9C" w:rsidRPr="00BF39EC" w:rsidRDefault="00AE4C9C" w:rsidP="00AE4C9C">
            <w:pPr>
              <w:suppressAutoHyphens/>
              <w:snapToGrid w:val="0"/>
              <w:rPr>
                <w:bCs/>
                <w:sz w:val="24"/>
                <w:szCs w:val="24"/>
                <w:lang w:eastAsia="ar-SA"/>
              </w:rPr>
            </w:pPr>
            <w:r w:rsidRPr="00BF39EC">
              <w:rPr>
                <w:bCs/>
                <w:sz w:val="24"/>
                <w:szCs w:val="24"/>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rsidR="00AE4C9C" w:rsidRPr="00503335" w:rsidRDefault="00AE4C9C" w:rsidP="00AE4C9C">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Pr="00503335">
              <w:rPr>
                <w:rFonts w:ascii="Times New Roman" w:hAnsi="Times New Roman" w:cs="Times New Roman"/>
                <w:sz w:val="24"/>
                <w:szCs w:val="24"/>
              </w:rPr>
              <w:t xml:space="preserve">Саянского </w:t>
            </w:r>
            <w:r w:rsidRPr="00503335">
              <w:rPr>
                <w:rFonts w:ascii="Times New Roman" w:hAnsi="Times New Roman" w:cs="Times New Roman"/>
                <w:color w:val="auto"/>
                <w:sz w:val="24"/>
                <w:szCs w:val="24"/>
              </w:rPr>
              <w:t xml:space="preserve">муниципального образования. Объем финансирования программы составляет </w:t>
            </w:r>
            <w:r>
              <w:rPr>
                <w:rFonts w:ascii="Times New Roman" w:hAnsi="Times New Roman" w:cs="Times New Roman"/>
                <w:sz w:val="24"/>
                <w:szCs w:val="24"/>
              </w:rPr>
              <w:t>27 875,0</w:t>
            </w:r>
            <w:r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2018 год – </w:t>
            </w:r>
            <w:r>
              <w:rPr>
                <w:rFonts w:ascii="Times New Roman" w:hAnsi="Times New Roman" w:cs="Times New Roman"/>
                <w:color w:val="auto"/>
                <w:sz w:val="24"/>
                <w:szCs w:val="24"/>
              </w:rPr>
              <w:t>1 171,5</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2019 год – </w:t>
            </w:r>
            <w:r>
              <w:rPr>
                <w:rFonts w:ascii="Times New Roman" w:hAnsi="Times New Roman" w:cs="Times New Roman"/>
                <w:color w:val="auto"/>
                <w:sz w:val="24"/>
                <w:szCs w:val="24"/>
              </w:rPr>
              <w:t xml:space="preserve">1 716,0 </w:t>
            </w:r>
            <w:r w:rsidRPr="00503335">
              <w:rPr>
                <w:rFonts w:ascii="Times New Roman" w:hAnsi="Times New Roman" w:cs="Times New Roman"/>
                <w:color w:val="auto"/>
                <w:sz w:val="24"/>
                <w:szCs w:val="24"/>
              </w:rPr>
              <w:t>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Pr>
                <w:rFonts w:ascii="Times New Roman" w:hAnsi="Times New Roman" w:cs="Times New Roman"/>
                <w:color w:val="auto"/>
                <w:sz w:val="24"/>
                <w:szCs w:val="24"/>
              </w:rPr>
              <w:t xml:space="preserve">1 621,7 </w:t>
            </w:r>
            <w:r w:rsidRPr="00503335">
              <w:rPr>
                <w:rFonts w:ascii="Times New Roman" w:hAnsi="Times New Roman" w:cs="Times New Roman"/>
                <w:color w:val="auto"/>
                <w:sz w:val="24"/>
                <w:szCs w:val="24"/>
              </w:rPr>
              <w:t>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2021 год – </w:t>
            </w:r>
            <w:r>
              <w:rPr>
                <w:rFonts w:ascii="Times New Roman" w:hAnsi="Times New Roman" w:cs="Times New Roman"/>
                <w:color w:val="auto"/>
                <w:sz w:val="24"/>
                <w:szCs w:val="24"/>
              </w:rPr>
              <w:t>1 360,7</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2022-2026 года – </w:t>
            </w:r>
            <w:r>
              <w:rPr>
                <w:rFonts w:ascii="Times New Roman" w:hAnsi="Times New Roman" w:cs="Times New Roman"/>
                <w:color w:val="auto"/>
                <w:sz w:val="24"/>
                <w:szCs w:val="24"/>
              </w:rPr>
              <w:t>9 900,0</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Pr>
                <w:rFonts w:ascii="Times New Roman" w:hAnsi="Times New Roman" w:cs="Times New Roman"/>
                <w:color w:val="auto"/>
                <w:sz w:val="24"/>
                <w:szCs w:val="24"/>
              </w:rPr>
              <w:t>12 000,0</w:t>
            </w:r>
            <w:r w:rsidRPr="00503335">
              <w:rPr>
                <w:rFonts w:ascii="Times New Roman" w:hAnsi="Times New Roman" w:cs="Times New Roman"/>
                <w:color w:val="auto"/>
                <w:sz w:val="24"/>
                <w:szCs w:val="24"/>
              </w:rPr>
              <w:t xml:space="preserve"> тыс. руб.</w:t>
            </w:r>
          </w:p>
          <w:p w:rsidR="00AE4C9C" w:rsidRPr="00503335" w:rsidRDefault="00AE4C9C" w:rsidP="00AE4C9C">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Финансирование из бюджета Саянского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rsidR="00E63390" w:rsidRPr="00B2387C" w:rsidRDefault="00E63390" w:rsidP="00E63390">
      <w:pPr>
        <w:pStyle w:val="a5"/>
        <w:spacing w:before="0" w:beforeAutospacing="0" w:after="0" w:afterAutospacing="0"/>
        <w:jc w:val="both"/>
        <w:rPr>
          <w:sz w:val="26"/>
          <w:szCs w:val="26"/>
        </w:rPr>
      </w:pP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lastRenderedPageBreak/>
        <w:t xml:space="preserve">2. Характеристика существующего состояния транспортной инфраструктуры </w:t>
      </w:r>
      <w:r w:rsidRPr="00B2387C">
        <w:rPr>
          <w:b/>
          <w:sz w:val="26"/>
          <w:szCs w:val="26"/>
        </w:rPr>
        <w:t xml:space="preserve">Саянского </w:t>
      </w:r>
      <w:r w:rsidRPr="00B2387C">
        <w:rPr>
          <w:b/>
          <w:bCs/>
          <w:sz w:val="26"/>
          <w:szCs w:val="26"/>
        </w:rPr>
        <w:t>муниципального образования</w:t>
      </w:r>
    </w:p>
    <w:p w:rsidR="00E63390" w:rsidRPr="00B2387C" w:rsidRDefault="00E63390" w:rsidP="00E63390">
      <w:pPr>
        <w:pStyle w:val="a5"/>
        <w:spacing w:before="0" w:beforeAutospacing="0" w:after="0" w:afterAutospacing="0"/>
        <w:jc w:val="center"/>
        <w:rPr>
          <w:b/>
          <w:bCs/>
          <w:sz w:val="26"/>
          <w:szCs w:val="26"/>
        </w:rPr>
      </w:pPr>
    </w:p>
    <w:p w:rsidR="00E63390" w:rsidRDefault="00E63390" w:rsidP="00E63390">
      <w:pPr>
        <w:pStyle w:val="a5"/>
        <w:spacing w:before="0" w:beforeAutospacing="0" w:after="0" w:afterAutospacing="0"/>
        <w:jc w:val="center"/>
        <w:rPr>
          <w:b/>
          <w:bCs/>
          <w:sz w:val="26"/>
          <w:szCs w:val="26"/>
        </w:rPr>
      </w:pPr>
      <w:r w:rsidRPr="00B2387C">
        <w:rPr>
          <w:b/>
          <w:bCs/>
          <w:sz w:val="26"/>
          <w:szCs w:val="26"/>
        </w:rPr>
        <w:t>2.1. Общие сведения</w:t>
      </w:r>
    </w:p>
    <w:p w:rsidR="00E63390" w:rsidRPr="00B2387C" w:rsidRDefault="00E63390" w:rsidP="00E63390">
      <w:pPr>
        <w:pStyle w:val="a5"/>
        <w:spacing w:before="0" w:beforeAutospacing="0" w:after="0" w:afterAutospacing="0"/>
        <w:jc w:val="center"/>
        <w:rPr>
          <w:b/>
          <w:bCs/>
          <w:sz w:val="26"/>
          <w:szCs w:val="26"/>
        </w:rPr>
      </w:pPr>
    </w:p>
    <w:p w:rsidR="00E63390" w:rsidRPr="00B2387C" w:rsidRDefault="00E63390" w:rsidP="00E63390">
      <w:pPr>
        <w:ind w:right="2" w:firstLine="567"/>
        <w:jc w:val="both"/>
        <w:rPr>
          <w:color w:val="000000"/>
          <w:sz w:val="26"/>
          <w:szCs w:val="26"/>
        </w:rPr>
      </w:pPr>
      <w:r w:rsidRPr="00B2387C">
        <w:rPr>
          <w:sz w:val="26"/>
          <w:szCs w:val="26"/>
        </w:rPr>
        <w:t>Саянское</w:t>
      </w:r>
      <w:r w:rsidRPr="00B2387C">
        <w:rPr>
          <w:color w:val="000000"/>
          <w:sz w:val="26"/>
          <w:szCs w:val="26"/>
        </w:rPr>
        <w:t xml:space="preserve"> муниципальное образование наделено статусом сельского поселения Законом Иркутской области от 16.12.2004 № 95-оз «О статусе и границах муниципальных образований Черемховского района Иркутской области».</w:t>
      </w:r>
    </w:p>
    <w:p w:rsidR="00E63390" w:rsidRPr="00B2387C" w:rsidRDefault="00E63390" w:rsidP="00E63390">
      <w:pPr>
        <w:ind w:firstLine="567"/>
        <w:jc w:val="both"/>
        <w:rPr>
          <w:sz w:val="26"/>
          <w:szCs w:val="26"/>
        </w:rPr>
      </w:pPr>
      <w:proofErr w:type="gramStart"/>
      <w:r w:rsidRPr="00B2387C">
        <w:rPr>
          <w:sz w:val="26"/>
          <w:szCs w:val="26"/>
        </w:rPr>
        <w:t>Саянское</w:t>
      </w:r>
      <w:r w:rsidRPr="00B2387C">
        <w:rPr>
          <w:color w:val="000000"/>
          <w:sz w:val="26"/>
          <w:szCs w:val="26"/>
        </w:rPr>
        <w:t xml:space="preserve"> муниципальное образование</w:t>
      </w:r>
      <w:r w:rsidRPr="00B2387C">
        <w:rPr>
          <w:sz w:val="26"/>
          <w:szCs w:val="26"/>
        </w:rPr>
        <w:t xml:space="preserve"> расположено в северной части Черемховского района Иркутской области, включает в себя 5 населенных пунктов: с. Саянское, </w:t>
      </w:r>
      <w:r>
        <w:rPr>
          <w:sz w:val="26"/>
          <w:szCs w:val="26"/>
        </w:rPr>
        <w:br/>
      </w:r>
      <w:r w:rsidRPr="00B2387C">
        <w:rPr>
          <w:sz w:val="26"/>
          <w:szCs w:val="26"/>
        </w:rPr>
        <w:t xml:space="preserve">д. Красный Брод, д. </w:t>
      </w:r>
      <w:proofErr w:type="spellStart"/>
      <w:r w:rsidRPr="00B2387C">
        <w:rPr>
          <w:sz w:val="26"/>
          <w:szCs w:val="26"/>
        </w:rPr>
        <w:t>Хандагай</w:t>
      </w:r>
      <w:proofErr w:type="spellEnd"/>
      <w:r w:rsidRPr="00B2387C">
        <w:rPr>
          <w:sz w:val="26"/>
          <w:szCs w:val="26"/>
        </w:rPr>
        <w:t xml:space="preserve">, д. </w:t>
      </w:r>
      <w:proofErr w:type="spellStart"/>
      <w:r w:rsidRPr="00B2387C">
        <w:rPr>
          <w:sz w:val="26"/>
          <w:szCs w:val="26"/>
        </w:rPr>
        <w:t>Жалгай</w:t>
      </w:r>
      <w:proofErr w:type="spellEnd"/>
      <w:r w:rsidRPr="00B2387C">
        <w:rPr>
          <w:sz w:val="26"/>
          <w:szCs w:val="26"/>
        </w:rPr>
        <w:t>, уч.</w:t>
      </w:r>
      <w:proofErr w:type="gramEnd"/>
      <w:r w:rsidRPr="00B2387C">
        <w:rPr>
          <w:sz w:val="26"/>
          <w:szCs w:val="26"/>
        </w:rPr>
        <w:t xml:space="preserve"> </w:t>
      </w:r>
      <w:proofErr w:type="spellStart"/>
      <w:r w:rsidRPr="00B2387C">
        <w:rPr>
          <w:sz w:val="26"/>
          <w:szCs w:val="26"/>
        </w:rPr>
        <w:t>Индон</w:t>
      </w:r>
      <w:proofErr w:type="spellEnd"/>
      <w:r w:rsidRPr="00B2387C">
        <w:rPr>
          <w:sz w:val="26"/>
          <w:szCs w:val="26"/>
        </w:rPr>
        <w:t>.</w:t>
      </w:r>
    </w:p>
    <w:p w:rsidR="00E63390" w:rsidRPr="00B2387C" w:rsidRDefault="00E63390" w:rsidP="00E63390">
      <w:pPr>
        <w:ind w:firstLine="567"/>
        <w:jc w:val="both"/>
        <w:rPr>
          <w:sz w:val="26"/>
          <w:szCs w:val="26"/>
        </w:rPr>
      </w:pPr>
      <w:r w:rsidRPr="00B2387C">
        <w:rPr>
          <w:sz w:val="26"/>
          <w:szCs w:val="26"/>
        </w:rPr>
        <w:t xml:space="preserve">На юго-востоке Саянское сельское поселение граничит с </w:t>
      </w:r>
      <w:proofErr w:type="spellStart"/>
      <w:r w:rsidRPr="00B2387C">
        <w:rPr>
          <w:sz w:val="26"/>
          <w:szCs w:val="26"/>
        </w:rPr>
        <w:t>Голуметским</w:t>
      </w:r>
      <w:proofErr w:type="spellEnd"/>
      <w:r w:rsidRPr="00B2387C">
        <w:rPr>
          <w:sz w:val="26"/>
          <w:szCs w:val="26"/>
        </w:rPr>
        <w:t xml:space="preserve">, на юге – </w:t>
      </w:r>
      <w:r>
        <w:rPr>
          <w:sz w:val="26"/>
          <w:szCs w:val="26"/>
        </w:rPr>
        <w:br/>
      </w:r>
      <w:r w:rsidRPr="00B2387C">
        <w:rPr>
          <w:sz w:val="26"/>
          <w:szCs w:val="26"/>
        </w:rPr>
        <w:t xml:space="preserve">с </w:t>
      </w:r>
      <w:proofErr w:type="spellStart"/>
      <w:r w:rsidRPr="00B2387C">
        <w:rPr>
          <w:sz w:val="26"/>
          <w:szCs w:val="26"/>
        </w:rPr>
        <w:t>Онотским</w:t>
      </w:r>
      <w:proofErr w:type="spellEnd"/>
      <w:r w:rsidRPr="00B2387C">
        <w:rPr>
          <w:sz w:val="26"/>
          <w:szCs w:val="26"/>
        </w:rPr>
        <w:t xml:space="preserve">, на </w:t>
      </w:r>
      <w:proofErr w:type="spellStart"/>
      <w:proofErr w:type="gramStart"/>
      <w:r w:rsidRPr="00B2387C">
        <w:rPr>
          <w:sz w:val="26"/>
          <w:szCs w:val="26"/>
        </w:rPr>
        <w:t>юго</w:t>
      </w:r>
      <w:proofErr w:type="spellEnd"/>
      <w:r w:rsidRPr="00B2387C">
        <w:rPr>
          <w:sz w:val="26"/>
          <w:szCs w:val="26"/>
        </w:rPr>
        <w:t xml:space="preserve"> – западе</w:t>
      </w:r>
      <w:proofErr w:type="gramEnd"/>
      <w:r w:rsidRPr="00B2387C">
        <w:rPr>
          <w:sz w:val="26"/>
          <w:szCs w:val="26"/>
        </w:rPr>
        <w:t xml:space="preserve"> – с </w:t>
      </w:r>
      <w:proofErr w:type="spellStart"/>
      <w:r w:rsidRPr="00B2387C">
        <w:rPr>
          <w:sz w:val="26"/>
          <w:szCs w:val="26"/>
        </w:rPr>
        <w:t>Новостроивским</w:t>
      </w:r>
      <w:proofErr w:type="spellEnd"/>
      <w:r w:rsidRPr="00B2387C">
        <w:rPr>
          <w:sz w:val="26"/>
          <w:szCs w:val="26"/>
        </w:rPr>
        <w:t xml:space="preserve"> сельскими поселениями, на западе – </w:t>
      </w:r>
      <w:r>
        <w:rPr>
          <w:sz w:val="26"/>
          <w:szCs w:val="26"/>
        </w:rPr>
        <w:br/>
      </w:r>
      <w:r w:rsidRPr="00B2387C">
        <w:rPr>
          <w:sz w:val="26"/>
          <w:szCs w:val="26"/>
        </w:rPr>
        <w:t xml:space="preserve">с </w:t>
      </w:r>
      <w:proofErr w:type="spellStart"/>
      <w:r w:rsidRPr="00B2387C">
        <w:rPr>
          <w:sz w:val="26"/>
          <w:szCs w:val="26"/>
        </w:rPr>
        <w:t>Заларинским</w:t>
      </w:r>
      <w:proofErr w:type="spellEnd"/>
      <w:r w:rsidRPr="00B2387C">
        <w:rPr>
          <w:sz w:val="26"/>
          <w:szCs w:val="26"/>
        </w:rPr>
        <w:t xml:space="preserve"> районом, на севере – с </w:t>
      </w:r>
      <w:proofErr w:type="spellStart"/>
      <w:r w:rsidRPr="00B2387C">
        <w:rPr>
          <w:sz w:val="26"/>
          <w:szCs w:val="26"/>
        </w:rPr>
        <w:t>Аларским</w:t>
      </w:r>
      <w:proofErr w:type="spellEnd"/>
      <w:r w:rsidRPr="00B2387C">
        <w:rPr>
          <w:sz w:val="26"/>
          <w:szCs w:val="26"/>
        </w:rPr>
        <w:t xml:space="preserve"> районом </w:t>
      </w:r>
      <w:proofErr w:type="spellStart"/>
      <w:r w:rsidRPr="00B2387C">
        <w:rPr>
          <w:sz w:val="26"/>
          <w:szCs w:val="26"/>
        </w:rPr>
        <w:t>Усть</w:t>
      </w:r>
      <w:proofErr w:type="spellEnd"/>
      <w:r w:rsidRPr="00B2387C">
        <w:rPr>
          <w:sz w:val="26"/>
          <w:szCs w:val="26"/>
        </w:rPr>
        <w:t xml:space="preserve"> – Ордынского Бурятского округа.</w:t>
      </w:r>
    </w:p>
    <w:p w:rsidR="00E63390" w:rsidRPr="00B2387C" w:rsidRDefault="00E63390" w:rsidP="00E63390">
      <w:pPr>
        <w:ind w:firstLine="567"/>
        <w:jc w:val="both"/>
        <w:rPr>
          <w:sz w:val="26"/>
          <w:szCs w:val="26"/>
        </w:rPr>
      </w:pPr>
      <w:r w:rsidRPr="00B2387C">
        <w:rPr>
          <w:sz w:val="26"/>
          <w:szCs w:val="26"/>
        </w:rPr>
        <w:t xml:space="preserve">Территорию поселения пересекают дороги местного значения, до районного центра г. Черемхово – 1 час 40 минут поездки на автомобиле, до областного центра </w:t>
      </w:r>
    </w:p>
    <w:p w:rsidR="00E63390" w:rsidRPr="00B2387C" w:rsidRDefault="00E63390" w:rsidP="00E63390">
      <w:pPr>
        <w:ind w:firstLine="567"/>
        <w:jc w:val="both"/>
        <w:rPr>
          <w:sz w:val="26"/>
          <w:szCs w:val="26"/>
        </w:rPr>
      </w:pPr>
      <w:r w:rsidRPr="00B2387C">
        <w:rPr>
          <w:sz w:val="26"/>
          <w:szCs w:val="26"/>
        </w:rPr>
        <w:t xml:space="preserve">г. Иркутск расстояние преодолевается за 4 часа. </w:t>
      </w:r>
    </w:p>
    <w:p w:rsidR="00E63390" w:rsidRPr="00B2387C" w:rsidRDefault="00E63390" w:rsidP="00E63390">
      <w:pPr>
        <w:ind w:firstLine="567"/>
        <w:jc w:val="both"/>
        <w:rPr>
          <w:color w:val="000000"/>
          <w:sz w:val="26"/>
          <w:szCs w:val="26"/>
        </w:rPr>
      </w:pPr>
      <w:r w:rsidRPr="00B2387C">
        <w:rPr>
          <w:sz w:val="26"/>
          <w:szCs w:val="26"/>
        </w:rPr>
        <w:t xml:space="preserve">Общая площадь Саянского МО – 48 813,65 га – это 6 место по району. </w:t>
      </w:r>
      <w:r w:rsidRPr="00B2387C">
        <w:rPr>
          <w:color w:val="000000"/>
          <w:sz w:val="26"/>
          <w:szCs w:val="26"/>
        </w:rPr>
        <w:t xml:space="preserve">На 01.01.2016 численность населения </w:t>
      </w:r>
      <w:r w:rsidRPr="00B2387C">
        <w:rPr>
          <w:sz w:val="26"/>
          <w:szCs w:val="26"/>
        </w:rPr>
        <w:t>Саянского</w:t>
      </w:r>
      <w:r w:rsidRPr="00B2387C">
        <w:rPr>
          <w:color w:val="000000"/>
          <w:sz w:val="26"/>
          <w:szCs w:val="26"/>
        </w:rPr>
        <w:t xml:space="preserve"> муниципального образования составляет 1328 человек.</w:t>
      </w:r>
    </w:p>
    <w:p w:rsidR="00E63390" w:rsidRPr="00B2387C" w:rsidRDefault="00E63390" w:rsidP="00E63390">
      <w:pPr>
        <w:pStyle w:val="a5"/>
        <w:spacing w:before="0" w:beforeAutospacing="0" w:after="0" w:afterAutospacing="0"/>
        <w:ind w:firstLine="567"/>
        <w:jc w:val="both"/>
        <w:rPr>
          <w:sz w:val="26"/>
          <w:szCs w:val="26"/>
        </w:rPr>
      </w:pPr>
      <w:r w:rsidRPr="00B2387C">
        <w:rPr>
          <w:sz w:val="26"/>
          <w:szCs w:val="26"/>
        </w:rPr>
        <w:t>Численность населения Саянского муниципального образования (по состоянию на 01.01.2016 г.) составляет 1328 человек с тенденцией роста.</w:t>
      </w:r>
    </w:p>
    <w:p w:rsidR="00E63390" w:rsidRPr="00B2387C" w:rsidRDefault="00E63390" w:rsidP="00E63390">
      <w:pPr>
        <w:ind w:firstLine="567"/>
        <w:jc w:val="both"/>
        <w:rPr>
          <w:sz w:val="26"/>
          <w:szCs w:val="26"/>
        </w:rPr>
      </w:pPr>
      <w:r w:rsidRPr="00B2387C">
        <w:rPr>
          <w:b/>
          <w:sz w:val="26"/>
          <w:szCs w:val="26"/>
        </w:rPr>
        <w:t xml:space="preserve">Транспортная инфраструктура. </w:t>
      </w:r>
      <w:r w:rsidRPr="00B2387C">
        <w:rPr>
          <w:sz w:val="26"/>
          <w:szCs w:val="26"/>
        </w:rPr>
        <w:t xml:space="preserve">Внешние связи Саянского </w:t>
      </w:r>
      <w:r w:rsidRPr="00B2387C">
        <w:rPr>
          <w:color w:val="242424"/>
          <w:sz w:val="26"/>
          <w:szCs w:val="26"/>
        </w:rPr>
        <w:t>муниципального образования</w:t>
      </w:r>
      <w:r w:rsidRPr="00B2387C">
        <w:rPr>
          <w:sz w:val="26"/>
          <w:szCs w:val="26"/>
        </w:rPr>
        <w:t xml:space="preserve"> поддерживаются транспортной сетью автомобильных дорог общего пользования местного значения. Западнее Саянского МО проходит автодорога федерального значения М-53 «Байкал». Выход на неё осуществляется по автодороге местного значения «Голуметь - </w:t>
      </w:r>
      <w:proofErr w:type="spellStart"/>
      <w:r w:rsidRPr="00B2387C">
        <w:rPr>
          <w:sz w:val="26"/>
          <w:szCs w:val="26"/>
        </w:rPr>
        <w:t>Хандагай</w:t>
      </w:r>
      <w:proofErr w:type="spellEnd"/>
      <w:r w:rsidRPr="00B2387C">
        <w:rPr>
          <w:sz w:val="26"/>
          <w:szCs w:val="26"/>
        </w:rPr>
        <w:t xml:space="preserve">», затем по «Черемхово </w:t>
      </w:r>
      <w:proofErr w:type="gramStart"/>
      <w:r w:rsidRPr="00B2387C">
        <w:rPr>
          <w:sz w:val="26"/>
          <w:szCs w:val="26"/>
        </w:rPr>
        <w:t>–Г</w:t>
      </w:r>
      <w:proofErr w:type="gramEnd"/>
      <w:r w:rsidRPr="00B2387C">
        <w:rPr>
          <w:sz w:val="26"/>
          <w:szCs w:val="26"/>
        </w:rPr>
        <w:t xml:space="preserve">олуметь - </w:t>
      </w:r>
      <w:proofErr w:type="spellStart"/>
      <w:r w:rsidRPr="00B2387C">
        <w:rPr>
          <w:sz w:val="26"/>
          <w:szCs w:val="26"/>
        </w:rPr>
        <w:t>Онот</w:t>
      </w:r>
      <w:proofErr w:type="spellEnd"/>
      <w:r w:rsidRPr="00B2387C">
        <w:rPr>
          <w:sz w:val="26"/>
          <w:szCs w:val="26"/>
        </w:rPr>
        <w:t>». Данная автодорога обеспечивает населенные пункты связью с сетью автомобильных дорог общего пользования.</w:t>
      </w:r>
    </w:p>
    <w:p w:rsidR="00E63390" w:rsidRPr="00B2387C" w:rsidRDefault="00E63390" w:rsidP="00E63390">
      <w:pPr>
        <w:ind w:firstLine="567"/>
        <w:jc w:val="both"/>
        <w:rPr>
          <w:sz w:val="26"/>
          <w:szCs w:val="26"/>
        </w:rPr>
      </w:pPr>
      <w:r w:rsidRPr="00B2387C">
        <w:rPr>
          <w:sz w:val="26"/>
          <w:szCs w:val="26"/>
        </w:rPr>
        <w:t xml:space="preserve">Транспортное обслуживание населения Саянского пассажирским автомобильным транспортом осуществляется по маршруту Черемхово - </w:t>
      </w:r>
      <w:proofErr w:type="spellStart"/>
      <w:r w:rsidRPr="00B2387C">
        <w:rPr>
          <w:sz w:val="26"/>
          <w:szCs w:val="26"/>
        </w:rPr>
        <w:t>Хандагай</w:t>
      </w:r>
      <w:proofErr w:type="spellEnd"/>
      <w:r w:rsidRPr="00B2387C">
        <w:rPr>
          <w:sz w:val="26"/>
          <w:szCs w:val="26"/>
        </w:rPr>
        <w:t xml:space="preserve">, Черемхово - </w:t>
      </w:r>
      <w:proofErr w:type="spellStart"/>
      <w:r w:rsidRPr="00B2387C">
        <w:rPr>
          <w:sz w:val="26"/>
          <w:szCs w:val="26"/>
        </w:rPr>
        <w:t>Жалгай</w:t>
      </w:r>
      <w:proofErr w:type="spellEnd"/>
      <w:r w:rsidRPr="00B2387C">
        <w:rPr>
          <w:sz w:val="26"/>
          <w:szCs w:val="26"/>
        </w:rPr>
        <w:t>.</w:t>
      </w:r>
    </w:p>
    <w:p w:rsidR="00E63390" w:rsidRPr="00B2387C" w:rsidRDefault="00E63390" w:rsidP="00E63390">
      <w:pPr>
        <w:ind w:firstLine="567"/>
        <w:jc w:val="both"/>
        <w:rPr>
          <w:sz w:val="26"/>
          <w:szCs w:val="26"/>
        </w:rPr>
      </w:pPr>
      <w:r w:rsidRPr="00B2387C">
        <w:rPr>
          <w:sz w:val="26"/>
          <w:szCs w:val="26"/>
        </w:rPr>
        <w:t xml:space="preserve">Расстояние </w:t>
      </w:r>
      <w:proofErr w:type="gramStart"/>
      <w:r w:rsidRPr="00B2387C">
        <w:rPr>
          <w:sz w:val="26"/>
          <w:szCs w:val="26"/>
        </w:rPr>
        <w:t>от</w:t>
      </w:r>
      <w:proofErr w:type="gramEnd"/>
      <w:r w:rsidRPr="00B2387C">
        <w:rPr>
          <w:sz w:val="26"/>
          <w:szCs w:val="26"/>
        </w:rPr>
        <w:t xml:space="preserve">  </w:t>
      </w:r>
      <w:proofErr w:type="gramStart"/>
      <w:r w:rsidRPr="00B2387C">
        <w:rPr>
          <w:sz w:val="26"/>
          <w:szCs w:val="26"/>
        </w:rPr>
        <w:t>с</w:t>
      </w:r>
      <w:proofErr w:type="gramEnd"/>
      <w:r w:rsidRPr="00B2387C">
        <w:rPr>
          <w:sz w:val="26"/>
          <w:szCs w:val="26"/>
        </w:rPr>
        <w:t xml:space="preserve">. Саянское до административного центра района г. Черемхово по автодороге – 90 км, расстояние от г. Черемхово до областного центра </w:t>
      </w:r>
      <w:r w:rsidRPr="00B2387C">
        <w:rPr>
          <w:sz w:val="26"/>
          <w:szCs w:val="26"/>
        </w:rPr>
        <w:br/>
        <w:t>г. Иркутск – 224 км.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Одной из основных проблем автодорожной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является то, что автомобильные дороги общего пользования местного значения не соответствует техническим нормативам.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Сооружения и сообщения речного и воздушного транспорта в Саянском </w:t>
      </w:r>
      <w:r w:rsidRPr="00B2387C">
        <w:rPr>
          <w:rFonts w:ascii="Times New Roman" w:hAnsi="Times New Roman" w:cs="Times New Roman"/>
          <w:color w:val="000000" w:themeColor="text1"/>
          <w:sz w:val="26"/>
          <w:szCs w:val="26"/>
        </w:rPr>
        <w:t xml:space="preserve">муниципальном образовании </w:t>
      </w:r>
      <w:r w:rsidRPr="00B2387C">
        <w:rPr>
          <w:rFonts w:ascii="Times New Roman" w:hAnsi="Times New Roman" w:cs="Times New Roman"/>
          <w:sz w:val="26"/>
          <w:szCs w:val="26"/>
        </w:rPr>
        <w:t>отсутствуют.</w:t>
      </w:r>
    </w:p>
    <w:p w:rsidR="00E63390" w:rsidRPr="00B2387C" w:rsidRDefault="00E63390" w:rsidP="00E63390">
      <w:pPr>
        <w:ind w:firstLine="567"/>
        <w:jc w:val="both"/>
        <w:rPr>
          <w:sz w:val="26"/>
          <w:szCs w:val="26"/>
        </w:rPr>
      </w:pPr>
      <w:r w:rsidRPr="00B2387C">
        <w:rPr>
          <w:b/>
          <w:sz w:val="26"/>
          <w:szCs w:val="26"/>
        </w:rPr>
        <w:t>Социально значимые объекты.</w:t>
      </w:r>
      <w:r w:rsidRPr="00B2387C">
        <w:rPr>
          <w:sz w:val="26"/>
          <w:szCs w:val="26"/>
        </w:rPr>
        <w:t xml:space="preserve"> На территории Саянского муниципального образования имеются следующие социально значимые объекты:</w:t>
      </w:r>
    </w:p>
    <w:p w:rsidR="00E63390" w:rsidRPr="00B2387C" w:rsidRDefault="00E63390" w:rsidP="00E63390">
      <w:pPr>
        <w:ind w:firstLine="567"/>
        <w:jc w:val="both"/>
        <w:rPr>
          <w:sz w:val="26"/>
          <w:szCs w:val="26"/>
        </w:rPr>
      </w:pPr>
      <w:r w:rsidRPr="00B2387C">
        <w:rPr>
          <w:sz w:val="26"/>
          <w:szCs w:val="26"/>
        </w:rPr>
        <w:t>- средняя общеобразовательная школа – 1 объект;</w:t>
      </w:r>
    </w:p>
    <w:p w:rsidR="00E63390" w:rsidRPr="00B2387C" w:rsidRDefault="00E63390" w:rsidP="00E63390">
      <w:pPr>
        <w:ind w:firstLine="567"/>
        <w:jc w:val="both"/>
        <w:rPr>
          <w:sz w:val="26"/>
          <w:szCs w:val="26"/>
        </w:rPr>
      </w:pPr>
      <w:r w:rsidRPr="00B2387C">
        <w:rPr>
          <w:sz w:val="26"/>
          <w:szCs w:val="26"/>
        </w:rPr>
        <w:t xml:space="preserve">-начальная общеобразовательная школа – 2 объекта; </w:t>
      </w:r>
    </w:p>
    <w:p w:rsidR="00E63390" w:rsidRPr="00B2387C" w:rsidRDefault="00E63390" w:rsidP="00E63390">
      <w:pPr>
        <w:ind w:firstLine="567"/>
        <w:jc w:val="both"/>
        <w:rPr>
          <w:sz w:val="26"/>
          <w:szCs w:val="26"/>
        </w:rPr>
      </w:pPr>
      <w:r w:rsidRPr="00B2387C">
        <w:rPr>
          <w:sz w:val="26"/>
          <w:szCs w:val="26"/>
        </w:rPr>
        <w:t>-дошкольные образовательные учреждения – 2 объекта;</w:t>
      </w:r>
    </w:p>
    <w:p w:rsidR="00E63390" w:rsidRPr="00B2387C" w:rsidRDefault="00E63390" w:rsidP="00E63390">
      <w:pPr>
        <w:ind w:firstLine="567"/>
        <w:jc w:val="both"/>
        <w:rPr>
          <w:sz w:val="26"/>
          <w:szCs w:val="26"/>
        </w:rPr>
      </w:pPr>
      <w:r w:rsidRPr="00B2387C">
        <w:rPr>
          <w:sz w:val="26"/>
          <w:szCs w:val="26"/>
        </w:rPr>
        <w:t>- учреждения культуры – 4 объекта (клуб – 2 объекта, библиотека– 2 объекта);</w:t>
      </w:r>
    </w:p>
    <w:p w:rsidR="00E63390" w:rsidRPr="00B2387C" w:rsidRDefault="00E63390" w:rsidP="00E63390">
      <w:pPr>
        <w:ind w:firstLine="567"/>
        <w:jc w:val="both"/>
        <w:rPr>
          <w:sz w:val="26"/>
          <w:szCs w:val="26"/>
        </w:rPr>
      </w:pPr>
      <w:r w:rsidRPr="00B2387C">
        <w:rPr>
          <w:sz w:val="26"/>
          <w:szCs w:val="26"/>
        </w:rPr>
        <w:t>-ОПС с. Саянское.</w:t>
      </w:r>
    </w:p>
    <w:p w:rsidR="00E63390" w:rsidRPr="00B2387C" w:rsidRDefault="00E63390" w:rsidP="00E63390">
      <w:pPr>
        <w:ind w:firstLine="567"/>
        <w:jc w:val="both"/>
        <w:rPr>
          <w:sz w:val="26"/>
          <w:szCs w:val="26"/>
        </w:rPr>
      </w:pPr>
      <w:r w:rsidRPr="00B2387C">
        <w:rPr>
          <w:sz w:val="26"/>
          <w:szCs w:val="26"/>
        </w:rPr>
        <w:t>- учреждения здравоохранения – 3 объекта (фельдшерско-акушерский пункт).</w:t>
      </w:r>
    </w:p>
    <w:p w:rsidR="00E63390" w:rsidRPr="00B2387C" w:rsidRDefault="00E63390" w:rsidP="00E63390">
      <w:pPr>
        <w:ind w:firstLine="567"/>
        <w:jc w:val="both"/>
        <w:rPr>
          <w:sz w:val="26"/>
          <w:szCs w:val="26"/>
        </w:rPr>
      </w:pPr>
      <w:r w:rsidRPr="00B2387C">
        <w:rPr>
          <w:sz w:val="26"/>
          <w:szCs w:val="26"/>
        </w:rPr>
        <w:t xml:space="preserve">Промышленных и производственных объектов на территории поселения нет. </w:t>
      </w:r>
      <w:r w:rsidRPr="00B2387C">
        <w:rPr>
          <w:sz w:val="26"/>
          <w:szCs w:val="26"/>
        </w:rPr>
        <w:lastRenderedPageBreak/>
        <w:t>Торговую деятельность осуществляют индивидуальные предприниматели (всего 9 магазинов).</w:t>
      </w:r>
    </w:p>
    <w:p w:rsidR="00E63390" w:rsidRPr="00B2387C" w:rsidRDefault="00E63390" w:rsidP="00E63390">
      <w:pPr>
        <w:ind w:firstLine="567"/>
        <w:jc w:val="both"/>
        <w:rPr>
          <w:sz w:val="26"/>
          <w:szCs w:val="26"/>
        </w:rPr>
      </w:pPr>
    </w:p>
    <w:p w:rsidR="00E63390" w:rsidRPr="00B2387C" w:rsidRDefault="00E63390" w:rsidP="00E63390">
      <w:pPr>
        <w:pStyle w:val="a5"/>
        <w:spacing w:before="0" w:beforeAutospacing="0" w:after="0" w:afterAutospacing="0"/>
        <w:jc w:val="center"/>
        <w:rPr>
          <w:b/>
          <w:color w:val="000000" w:themeColor="text1"/>
          <w:sz w:val="26"/>
          <w:szCs w:val="26"/>
        </w:rPr>
      </w:pPr>
      <w:r w:rsidRPr="00B2387C">
        <w:rPr>
          <w:b/>
          <w:sz w:val="26"/>
          <w:szCs w:val="26"/>
        </w:rPr>
        <w:t>2.2.</w:t>
      </w:r>
      <w:r w:rsidRPr="00B2387C">
        <w:rPr>
          <w:b/>
          <w:bCs/>
          <w:color w:val="000000" w:themeColor="text1"/>
          <w:sz w:val="26"/>
          <w:szCs w:val="26"/>
        </w:rPr>
        <w:t xml:space="preserve">Прогноз транспортного спроса, изменения объемов и характера передвижения населения и перевозки грузов на территории </w:t>
      </w:r>
      <w:r w:rsidRPr="00B2387C">
        <w:rPr>
          <w:b/>
          <w:color w:val="000000" w:themeColor="text1"/>
          <w:sz w:val="26"/>
          <w:szCs w:val="26"/>
        </w:rPr>
        <w:t>муниципального образования</w:t>
      </w:r>
    </w:p>
    <w:p w:rsidR="00E63390" w:rsidRPr="00B2387C" w:rsidRDefault="00E63390" w:rsidP="00E63390">
      <w:pPr>
        <w:pStyle w:val="a5"/>
        <w:spacing w:before="0" w:beforeAutospacing="0" w:after="0" w:afterAutospacing="0"/>
        <w:jc w:val="center"/>
        <w:rPr>
          <w:b/>
          <w:bCs/>
          <w:color w:val="000000" w:themeColor="text1"/>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состав Саянского </w:t>
      </w:r>
      <w:r w:rsidRPr="00B2387C">
        <w:rPr>
          <w:rFonts w:ascii="Times New Roman" w:hAnsi="Times New Roman" w:cs="Times New Roman"/>
          <w:color w:val="000000" w:themeColor="text1"/>
          <w:sz w:val="26"/>
          <w:szCs w:val="26"/>
        </w:rPr>
        <w:t>муниципального образования</w:t>
      </w:r>
      <w:r w:rsidRPr="00B2387C">
        <w:rPr>
          <w:rFonts w:ascii="Times New Roman" w:hAnsi="Times New Roman" w:cs="Times New Roman"/>
          <w:sz w:val="26"/>
          <w:szCs w:val="26"/>
        </w:rPr>
        <w:t xml:space="preserve"> входят 5 населенных пунктов.</w:t>
      </w:r>
    </w:p>
    <w:p w:rsidR="00E63390" w:rsidRDefault="00E63390" w:rsidP="00E63390">
      <w:pPr>
        <w:pStyle w:val="ab"/>
        <w:ind w:firstLine="567"/>
        <w:jc w:val="right"/>
        <w:rPr>
          <w:rFonts w:ascii="Times New Roman" w:hAnsi="Times New Roman" w:cs="Times New Roman"/>
        </w:rPr>
      </w:pPr>
    </w:p>
    <w:p w:rsidR="00E63390" w:rsidRDefault="00E63390" w:rsidP="00E63390">
      <w:pPr>
        <w:pStyle w:val="ab"/>
        <w:ind w:firstLine="567"/>
        <w:jc w:val="right"/>
        <w:rPr>
          <w:rFonts w:ascii="Times New Roman" w:hAnsi="Times New Roman" w:cs="Times New Roman"/>
        </w:rPr>
      </w:pPr>
      <w:r w:rsidRPr="00DD5BC3">
        <w:rPr>
          <w:rFonts w:ascii="Times New Roman" w:hAnsi="Times New Roman" w:cs="Times New Roman"/>
        </w:rPr>
        <w:t xml:space="preserve">Таблица 1. Расстояния между с. </w:t>
      </w:r>
      <w:proofErr w:type="gramStart"/>
      <w:r w:rsidRPr="00DD5BC3">
        <w:rPr>
          <w:rFonts w:ascii="Times New Roman" w:hAnsi="Times New Roman" w:cs="Times New Roman"/>
        </w:rPr>
        <w:t>Саянское</w:t>
      </w:r>
      <w:proofErr w:type="gramEnd"/>
      <w:r w:rsidRPr="00DD5BC3">
        <w:rPr>
          <w:rFonts w:ascii="Times New Roman" w:hAnsi="Times New Roman" w:cs="Times New Roman"/>
        </w:rPr>
        <w:t xml:space="preserve"> и населенными пунктами</w:t>
      </w:r>
    </w:p>
    <w:p w:rsidR="00E63390" w:rsidRPr="00DD5BC3" w:rsidRDefault="00E63390" w:rsidP="00E63390">
      <w:pPr>
        <w:pStyle w:val="ab"/>
        <w:ind w:firstLine="567"/>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E63390" w:rsidRPr="00B2387C" w:rsidTr="00726FE2">
        <w:trPr>
          <w:trHeight w:val="103"/>
        </w:trPr>
        <w:tc>
          <w:tcPr>
            <w:tcW w:w="4111"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3"/>
                <w:sz w:val="24"/>
                <w:szCs w:val="24"/>
              </w:rPr>
              <w:t>Населенные пункты</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2"/>
                <w:sz w:val="24"/>
                <w:szCs w:val="24"/>
              </w:rPr>
              <w:t xml:space="preserve">Расстояние до </w:t>
            </w:r>
            <w:r w:rsidRPr="00B2387C">
              <w:rPr>
                <w:rFonts w:ascii="Times New Roman" w:hAnsi="Times New Roman" w:cs="Times New Roman"/>
                <w:sz w:val="24"/>
                <w:szCs w:val="24"/>
              </w:rPr>
              <w:t>села Саянское,</w:t>
            </w:r>
            <w:r w:rsidRPr="00B2387C">
              <w:rPr>
                <w:rFonts w:ascii="Times New Roman" w:hAnsi="Times New Roman" w:cs="Times New Roman"/>
                <w:spacing w:val="-1"/>
                <w:sz w:val="24"/>
                <w:szCs w:val="24"/>
              </w:rPr>
              <w:t xml:space="preserve"> </w:t>
            </w:r>
            <w:proofErr w:type="gramStart"/>
            <w:r w:rsidRPr="00B2387C">
              <w:rPr>
                <w:rFonts w:ascii="Times New Roman" w:hAnsi="Times New Roman" w:cs="Times New Roman"/>
                <w:spacing w:val="-1"/>
                <w:sz w:val="24"/>
                <w:szCs w:val="24"/>
              </w:rPr>
              <w:t>км</w:t>
            </w:r>
            <w:proofErr w:type="gramEnd"/>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 xml:space="preserve">деревня </w:t>
            </w:r>
            <w:proofErr w:type="spellStart"/>
            <w:r w:rsidRPr="00B2387C">
              <w:rPr>
                <w:rFonts w:ascii="Times New Roman" w:hAnsi="Times New Roman" w:cs="Times New Roman"/>
                <w:sz w:val="24"/>
                <w:szCs w:val="24"/>
              </w:rPr>
              <w:t>Хандагай</w:t>
            </w:r>
            <w:proofErr w:type="spellEnd"/>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 xml:space="preserve">деревня </w:t>
            </w:r>
            <w:proofErr w:type="spellStart"/>
            <w:r w:rsidRPr="00B2387C">
              <w:rPr>
                <w:rFonts w:ascii="Times New Roman" w:hAnsi="Times New Roman" w:cs="Times New Roman"/>
                <w:sz w:val="24"/>
                <w:szCs w:val="24"/>
              </w:rPr>
              <w:t>Жалгай</w:t>
            </w:r>
            <w:proofErr w:type="spellEnd"/>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Красный Брод</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 xml:space="preserve">Участок </w:t>
            </w:r>
            <w:proofErr w:type="spellStart"/>
            <w:r w:rsidRPr="00B2387C">
              <w:rPr>
                <w:rFonts w:ascii="Times New Roman" w:hAnsi="Times New Roman" w:cs="Times New Roman"/>
                <w:sz w:val="24"/>
                <w:szCs w:val="24"/>
              </w:rPr>
              <w:t>Индон</w:t>
            </w:r>
            <w:proofErr w:type="spellEnd"/>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3,0</w:t>
            </w:r>
          </w:p>
        </w:tc>
      </w:tr>
    </w:tbl>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Населенные пункты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Основными транспортными артериями в населенных пунктах являются главные и основные улицы в жилой застройке. Такими улицами являются: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село Саянское – ул. Саянская, ул. Степная, ул. Сизых, ул. Совхозная,</w:t>
      </w:r>
      <w:r w:rsidRPr="00B2387C">
        <w:rPr>
          <w:rFonts w:ascii="Times New Roman" w:hAnsi="Times New Roman" w:cs="Times New Roman"/>
          <w:sz w:val="26"/>
          <w:szCs w:val="26"/>
        </w:rPr>
        <w:br/>
        <w:t xml:space="preserve"> </w:t>
      </w:r>
      <w:proofErr w:type="spellStart"/>
      <w:r w:rsidRPr="00B2387C">
        <w:rPr>
          <w:rFonts w:ascii="Times New Roman" w:hAnsi="Times New Roman" w:cs="Times New Roman"/>
          <w:sz w:val="26"/>
          <w:szCs w:val="26"/>
        </w:rPr>
        <w:t>ул</w:t>
      </w:r>
      <w:proofErr w:type="gramStart"/>
      <w:r w:rsidRPr="00B2387C">
        <w:rPr>
          <w:rFonts w:ascii="Times New Roman" w:hAnsi="Times New Roman" w:cs="Times New Roman"/>
          <w:sz w:val="26"/>
          <w:szCs w:val="26"/>
        </w:rPr>
        <w:t>.Ш</w:t>
      </w:r>
      <w:proofErr w:type="gramEnd"/>
      <w:r w:rsidRPr="00B2387C">
        <w:rPr>
          <w:rFonts w:ascii="Times New Roman" w:hAnsi="Times New Roman" w:cs="Times New Roman"/>
          <w:sz w:val="26"/>
          <w:szCs w:val="26"/>
        </w:rPr>
        <w:t>кольная</w:t>
      </w:r>
      <w:proofErr w:type="spellEnd"/>
      <w:r w:rsidRPr="00B2387C">
        <w:rPr>
          <w:rFonts w:ascii="Times New Roman" w:hAnsi="Times New Roman" w:cs="Times New Roman"/>
          <w:sz w:val="26"/>
          <w:szCs w:val="26"/>
        </w:rPr>
        <w:t>, ул. Мальцева, ул. Кудряшова, ул. Огородная, ул. Луговая;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В деревнях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xml:space="preserve">, Красный Брод,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xml:space="preserve"> отсутствуют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Данные улицы обеспечивают связь внутри жилых территорий и с главными улицами по направлениям с интенсивным движением.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Основные маршруты движения грузовых и транзитных потоков в населенных пунктах на сегодняшний день проходят по центральным улицам. Интенсивность грузового транспорта незначительная. Транзитное движение транспорта осуществляется через населенные пункты </w:t>
      </w:r>
      <w:proofErr w:type="gramStart"/>
      <w:r w:rsidRPr="00B2387C">
        <w:rPr>
          <w:rFonts w:ascii="Times New Roman" w:hAnsi="Times New Roman" w:cs="Times New Roman"/>
          <w:sz w:val="26"/>
          <w:szCs w:val="26"/>
        </w:rPr>
        <w:t>с</w:t>
      </w:r>
      <w:proofErr w:type="gramEnd"/>
      <w:r w:rsidRPr="00B2387C">
        <w:rPr>
          <w:rFonts w:ascii="Times New Roman" w:hAnsi="Times New Roman" w:cs="Times New Roman"/>
          <w:sz w:val="26"/>
          <w:szCs w:val="26"/>
        </w:rPr>
        <w:t xml:space="preserve">. Саянское,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w:t>
      </w:r>
    </w:p>
    <w:p w:rsidR="00E63390" w:rsidRDefault="00E63390" w:rsidP="00E63390">
      <w:pPr>
        <w:tabs>
          <w:tab w:val="left" w:leader="dot" w:pos="9072"/>
        </w:tabs>
        <w:jc w:val="both"/>
        <w:rPr>
          <w:sz w:val="26"/>
          <w:szCs w:val="26"/>
        </w:rPr>
      </w:pP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t xml:space="preserve">Таблица 2. Перечень автомобильных дорог общего пользования </w:t>
      </w:r>
      <w:r>
        <w:rPr>
          <w:rFonts w:ascii="Times New Roman" w:hAnsi="Times New Roman" w:cs="Times New Roman"/>
        </w:rPr>
        <w:br/>
      </w:r>
      <w:r w:rsidRPr="00DD5BC3">
        <w:rPr>
          <w:rFonts w:ascii="Times New Roman" w:hAnsi="Times New Roman" w:cs="Times New Roman"/>
        </w:rPr>
        <w:t>местного значения в границах Саянского сельского поселения.</w:t>
      </w:r>
    </w:p>
    <w:p w:rsidR="00E63390" w:rsidRPr="00DD5BC3" w:rsidRDefault="00E63390" w:rsidP="00E63390">
      <w:pPr>
        <w:pStyle w:val="ab"/>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504"/>
        <w:gridCol w:w="2126"/>
        <w:gridCol w:w="1875"/>
        <w:gridCol w:w="3052"/>
      </w:tblGrid>
      <w:tr w:rsidR="00E63390" w:rsidRPr="00DD5BC3" w:rsidTr="00726FE2">
        <w:tc>
          <w:tcPr>
            <w:tcW w:w="416"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 xml:space="preserve">№ </w:t>
            </w:r>
            <w:proofErr w:type="gramStart"/>
            <w:r w:rsidRPr="00DD5BC3">
              <w:rPr>
                <w:rFonts w:ascii="Times New Roman" w:hAnsi="Times New Roman" w:cs="Times New Roman"/>
                <w:sz w:val="24"/>
                <w:szCs w:val="24"/>
              </w:rPr>
              <w:t>п</w:t>
            </w:r>
            <w:proofErr w:type="gramEnd"/>
            <w:r w:rsidRPr="00DD5BC3">
              <w:rPr>
                <w:rFonts w:ascii="Times New Roman" w:hAnsi="Times New Roman" w:cs="Times New Roman"/>
                <w:sz w:val="24"/>
                <w:szCs w:val="24"/>
              </w:rPr>
              <w:t>/п</w:t>
            </w:r>
          </w:p>
        </w:tc>
        <w:tc>
          <w:tcPr>
            <w:tcW w:w="1201"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Наименование автомобильных дорог</w:t>
            </w:r>
          </w:p>
        </w:tc>
        <w:tc>
          <w:tcPr>
            <w:tcW w:w="1020"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Дислокация</w:t>
            </w:r>
          </w:p>
        </w:tc>
        <w:tc>
          <w:tcPr>
            <w:tcW w:w="899"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 xml:space="preserve">Протяженность, </w:t>
            </w:r>
            <w:proofErr w:type="gramStart"/>
            <w:r w:rsidRPr="00DD5BC3">
              <w:rPr>
                <w:rFonts w:ascii="Times New Roman" w:hAnsi="Times New Roman" w:cs="Times New Roman"/>
                <w:sz w:val="24"/>
                <w:szCs w:val="24"/>
              </w:rPr>
              <w:t>км</w:t>
            </w:r>
            <w:proofErr w:type="gramEnd"/>
          </w:p>
        </w:tc>
        <w:tc>
          <w:tcPr>
            <w:tcW w:w="1464"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Категория дороги</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Саянская</w:t>
            </w:r>
          </w:p>
        </w:tc>
        <w:tc>
          <w:tcPr>
            <w:tcW w:w="1020"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0,342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Степная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0,850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Сизых</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0,560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Совхозная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250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5</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Школьная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660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асфальтовое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6</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Мальцева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982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7</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Кудряшова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8</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Огородная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0,176</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9</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Луговая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0,228</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10</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Красный Брод</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3,18</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11</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 xml:space="preserve">д. </w:t>
            </w:r>
            <w:proofErr w:type="spellStart"/>
            <w:r w:rsidRPr="00DD5BC3">
              <w:rPr>
                <w:sz w:val="24"/>
                <w:szCs w:val="24"/>
              </w:rPr>
              <w:t>Хандагай</w:t>
            </w:r>
            <w:proofErr w:type="spellEnd"/>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5,2</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12</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 xml:space="preserve">д. </w:t>
            </w:r>
            <w:proofErr w:type="spellStart"/>
            <w:r w:rsidRPr="00DD5BC3">
              <w:rPr>
                <w:sz w:val="24"/>
                <w:szCs w:val="24"/>
              </w:rPr>
              <w:t>Жалгай</w:t>
            </w:r>
            <w:proofErr w:type="spellEnd"/>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2,69</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 xml:space="preserve">уч. </w:t>
            </w:r>
            <w:proofErr w:type="spellStart"/>
            <w:r w:rsidRPr="00DD5BC3">
              <w:rPr>
                <w:sz w:val="24"/>
                <w:szCs w:val="24"/>
              </w:rPr>
              <w:t>Индон</w:t>
            </w:r>
            <w:proofErr w:type="spellEnd"/>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1,6</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2637" w:type="pct"/>
            <w:gridSpan w:val="3"/>
          </w:tcPr>
          <w:p w:rsidR="00E63390" w:rsidRPr="00DD5BC3" w:rsidRDefault="00E63390" w:rsidP="00726FE2">
            <w:pPr>
              <w:pStyle w:val="ab"/>
              <w:widowControl w:val="0"/>
              <w:autoSpaceDE w:val="0"/>
              <w:autoSpaceDN w:val="0"/>
              <w:adjustRightInd w:val="0"/>
              <w:rPr>
                <w:rFonts w:ascii="Times New Roman" w:hAnsi="Times New Roman" w:cs="Times New Roman"/>
                <w:b/>
                <w:sz w:val="24"/>
                <w:szCs w:val="24"/>
              </w:rPr>
            </w:pPr>
            <w:r w:rsidRPr="00DD5BC3">
              <w:rPr>
                <w:rFonts w:ascii="Times New Roman" w:hAnsi="Times New Roman" w:cs="Times New Roman"/>
                <w:b/>
                <w:sz w:val="24"/>
                <w:szCs w:val="24"/>
              </w:rPr>
              <w:t>Итого:</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Pr>
                <w:rFonts w:ascii="Times New Roman" w:hAnsi="Times New Roman" w:cs="Times New Roman"/>
                <w:sz w:val="24"/>
                <w:szCs w:val="24"/>
              </w:rPr>
              <w:t>20,</w:t>
            </w:r>
            <w:r w:rsidRPr="00DD5BC3">
              <w:rPr>
                <w:rFonts w:ascii="Times New Roman" w:hAnsi="Times New Roman" w:cs="Times New Roman"/>
                <w:sz w:val="24"/>
                <w:szCs w:val="24"/>
              </w:rPr>
              <w:t>000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p>
        </w:tc>
      </w:tr>
    </w:tbl>
    <w:p w:rsidR="00E63390" w:rsidRPr="00B2387C" w:rsidRDefault="00E63390" w:rsidP="00E63390">
      <w:pPr>
        <w:jc w:val="both"/>
        <w:rPr>
          <w:sz w:val="26"/>
          <w:szCs w:val="26"/>
        </w:rPr>
      </w:pPr>
    </w:p>
    <w:p w:rsidR="00E63390" w:rsidRDefault="00E63390" w:rsidP="00E63390">
      <w:pPr>
        <w:pStyle w:val="ab"/>
        <w:ind w:firstLine="284"/>
        <w:jc w:val="right"/>
        <w:rPr>
          <w:rFonts w:ascii="Times New Roman" w:hAnsi="Times New Roman" w:cs="Times New Roman"/>
        </w:rPr>
      </w:pPr>
      <w:r w:rsidRPr="00DD5BC3">
        <w:rPr>
          <w:rFonts w:ascii="Times New Roman" w:hAnsi="Times New Roman" w:cs="Times New Roman"/>
        </w:rPr>
        <w:lastRenderedPageBreak/>
        <w:t>Таблица 3. Общие данные по улично-дорожной сети в пределах МО.</w:t>
      </w:r>
    </w:p>
    <w:p w:rsidR="00E63390" w:rsidRPr="00DD5BC3" w:rsidRDefault="00E63390" w:rsidP="00E63390">
      <w:pPr>
        <w:pStyle w:val="ab"/>
        <w:ind w:firstLine="284"/>
        <w:jc w:val="right"/>
        <w:rPr>
          <w:rFonts w:ascii="Times New Roman" w:hAnsi="Times New Roman" w:cs="Times New Roman"/>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781"/>
        <w:gridCol w:w="2506"/>
        <w:gridCol w:w="2534"/>
      </w:tblGrid>
      <w:tr w:rsidR="00E63390" w:rsidRPr="00DD5BC3" w:rsidTr="00726FE2">
        <w:tc>
          <w:tcPr>
            <w:tcW w:w="226"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w:t>
            </w:r>
          </w:p>
        </w:tc>
        <w:tc>
          <w:tcPr>
            <w:tcW w:w="2324"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Показатели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Единица измерения</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Данные на 2015 г.</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Общее протяжение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20 000</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Общая площадь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тыс. кв. 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0,008</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Плотность улично-дорожной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км/км</w:t>
            </w:r>
            <w:proofErr w:type="gramStart"/>
            <w:r w:rsidRPr="00DD5BC3">
              <w:rPr>
                <w:rFonts w:ascii="Times New Roman" w:hAnsi="Times New Roman" w:cs="Times New Roman"/>
                <w:sz w:val="24"/>
                <w:szCs w:val="24"/>
                <w:vertAlign w:val="superscript"/>
              </w:rPr>
              <w:t>2</w:t>
            </w:r>
            <w:proofErr w:type="gramEnd"/>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9</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Площадь застроенной территории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proofErr w:type="gramStart"/>
            <w:r w:rsidRPr="00DD5BC3">
              <w:rPr>
                <w:rFonts w:ascii="Times New Roman" w:hAnsi="Times New Roman" w:cs="Times New Roman"/>
                <w:sz w:val="24"/>
                <w:szCs w:val="24"/>
                <w:vertAlign w:val="superscript"/>
              </w:rPr>
              <w:t>2</w:t>
            </w:r>
            <w:proofErr w:type="gramEnd"/>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4,99</w:t>
            </w:r>
          </w:p>
        </w:tc>
      </w:tr>
    </w:tbl>
    <w:p w:rsidR="00E63390" w:rsidRPr="00B2387C" w:rsidRDefault="00E63390" w:rsidP="00E63390">
      <w:pPr>
        <w:jc w:val="both"/>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результате анализа улично-дорожной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выявлены следующие причины, усложняющие работу транспорта: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неудовлетворительное техническое состояние поселковых улиц и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ширины проезжей части (4-6 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значительная протяженность грунтовых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отсутствие дифференцирования дорог по назначению;</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искусственного освещения;</w:t>
      </w:r>
    </w:p>
    <w:p w:rsidR="00E63390" w:rsidRPr="00B2387C" w:rsidRDefault="00E63390" w:rsidP="00E63390">
      <w:pPr>
        <w:ind w:firstLine="567"/>
        <w:jc w:val="both"/>
        <w:rPr>
          <w:sz w:val="26"/>
          <w:szCs w:val="26"/>
        </w:rPr>
      </w:pPr>
      <w:r w:rsidRPr="00B2387C">
        <w:rPr>
          <w:sz w:val="26"/>
          <w:szCs w:val="26"/>
        </w:rPr>
        <w:t>- отсутствие тротуаров необходимых для упорядочения движения пешеходов.</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объекты транспортной инфраструктуры отсутствуют.</w:t>
      </w:r>
    </w:p>
    <w:p w:rsidR="00E63390" w:rsidRPr="00B2387C" w:rsidRDefault="00E63390" w:rsidP="00E63390">
      <w:pPr>
        <w:pStyle w:val="ab"/>
        <w:ind w:firstLine="567"/>
        <w:jc w:val="both"/>
        <w:rPr>
          <w:rFonts w:ascii="Times New Roman" w:hAnsi="Times New Roman" w:cs="Times New Roman"/>
          <w:sz w:val="26"/>
          <w:szCs w:val="26"/>
        </w:rPr>
      </w:pPr>
    </w:p>
    <w:p w:rsidR="00E63390" w:rsidRDefault="00E63390" w:rsidP="00E63390">
      <w:pPr>
        <w:pStyle w:val="ab"/>
        <w:jc w:val="center"/>
        <w:rPr>
          <w:rFonts w:ascii="Times New Roman" w:hAnsi="Times New Roman" w:cs="Times New Roman"/>
          <w:b/>
          <w:sz w:val="26"/>
          <w:szCs w:val="26"/>
        </w:rPr>
      </w:pPr>
      <w:r>
        <w:rPr>
          <w:rFonts w:ascii="Times New Roman" w:hAnsi="Times New Roman" w:cs="Times New Roman"/>
          <w:b/>
          <w:sz w:val="26"/>
          <w:szCs w:val="26"/>
        </w:rPr>
        <w:t xml:space="preserve">3. </w:t>
      </w:r>
      <w:r w:rsidRPr="00B2387C">
        <w:rPr>
          <w:rFonts w:ascii="Times New Roman" w:hAnsi="Times New Roman" w:cs="Times New Roman"/>
          <w:b/>
          <w:sz w:val="26"/>
          <w:szCs w:val="26"/>
        </w:rPr>
        <w:t>Анализ современной обеспеченности объектами</w:t>
      </w:r>
      <w:r>
        <w:rPr>
          <w:rFonts w:ascii="Times New Roman" w:hAnsi="Times New Roman" w:cs="Times New Roman"/>
          <w:b/>
          <w:sz w:val="26"/>
          <w:szCs w:val="26"/>
        </w:rPr>
        <w:br/>
      </w:r>
      <w:r w:rsidRPr="00B2387C">
        <w:rPr>
          <w:rFonts w:ascii="Times New Roman" w:hAnsi="Times New Roman" w:cs="Times New Roman"/>
          <w:b/>
          <w:sz w:val="26"/>
          <w:szCs w:val="26"/>
        </w:rPr>
        <w:t xml:space="preserve"> транспортной инфраструктуры.</w:t>
      </w:r>
    </w:p>
    <w:p w:rsidR="00E63390" w:rsidRPr="00B2387C" w:rsidRDefault="00E63390" w:rsidP="00E63390">
      <w:pPr>
        <w:pStyle w:val="ab"/>
        <w:jc w:val="center"/>
        <w:rPr>
          <w:rFonts w:ascii="Times New Roman" w:hAnsi="Times New Roman" w:cs="Times New Roman"/>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Уровень автомобилизации в поселках на 2016 г составил 130 легковых автомобилей на 1000 жителей и имеет дальнейшую тенденцию к росту. Парк легковых автомобилей составляет около 180 машин.</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СТО мощностью два поста;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АЗС мощностью одна топливораздаточная колонка.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Размещение гаражей на сегодняшний день не требуется, так как дома в жилой застройке имеют </w:t>
      </w:r>
      <w:proofErr w:type="spellStart"/>
      <w:r w:rsidRPr="00B2387C">
        <w:rPr>
          <w:rFonts w:ascii="Times New Roman" w:hAnsi="Times New Roman" w:cs="Times New Roman"/>
          <w:sz w:val="26"/>
          <w:szCs w:val="26"/>
        </w:rPr>
        <w:t>приквартирные</w:t>
      </w:r>
      <w:proofErr w:type="spellEnd"/>
      <w:r w:rsidRPr="00B2387C">
        <w:rPr>
          <w:rFonts w:ascii="Times New Roman" w:hAnsi="Times New Roman" w:cs="Times New Roman"/>
          <w:sz w:val="26"/>
          <w:szCs w:val="26"/>
        </w:rPr>
        <w:t xml:space="preserve"> участки, обеспечивающие потребность в местах постоянного хранения индивидуальных легковых автомобилей.</w:t>
      </w:r>
    </w:p>
    <w:p w:rsidR="00E63390" w:rsidRPr="00B2387C" w:rsidRDefault="00E63390" w:rsidP="00E63390">
      <w:pPr>
        <w:pStyle w:val="ab"/>
        <w:ind w:firstLine="709"/>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t>4. Принципиальные варианты развития и оценка по целевым показателям развития транспортной инфраструктуры</w:t>
      </w:r>
    </w:p>
    <w:p w:rsidR="00E63390" w:rsidRPr="00B2387C" w:rsidRDefault="00E63390" w:rsidP="00E63390">
      <w:pPr>
        <w:pStyle w:val="a5"/>
        <w:spacing w:before="0" w:beforeAutospacing="0" w:after="0" w:afterAutospacing="0"/>
        <w:jc w:val="center"/>
        <w:rPr>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соответствии со Схемой территориального планирования Черемховского района с целью создания условий для устойчивого и безопасного функционирования транспортного комплекса 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предусмотрено:</w:t>
      </w:r>
    </w:p>
    <w:p w:rsidR="00E63390" w:rsidRPr="00B2387C" w:rsidRDefault="00E63390" w:rsidP="00E63390">
      <w:pPr>
        <w:pStyle w:val="a5"/>
        <w:spacing w:before="0" w:beforeAutospacing="0" w:after="0" w:afterAutospacing="0"/>
        <w:ind w:firstLine="567"/>
        <w:jc w:val="center"/>
        <w:rPr>
          <w:sz w:val="26"/>
          <w:szCs w:val="26"/>
        </w:rPr>
      </w:pPr>
      <w:r w:rsidRPr="00B2387C">
        <w:rPr>
          <w:sz w:val="26"/>
          <w:szCs w:val="26"/>
        </w:rPr>
        <w:t xml:space="preserve">Планируемое размещение автомобильных дорог и объектов </w:t>
      </w:r>
      <w:proofErr w:type="gramStart"/>
      <w:r w:rsidRPr="00B2387C">
        <w:rPr>
          <w:sz w:val="26"/>
          <w:szCs w:val="26"/>
        </w:rPr>
        <w:t>автомобильного</w:t>
      </w:r>
      <w:proofErr w:type="gramEnd"/>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t>5. Перечень и очередность реализации мероприятий по развитию транспортной инфраструктуры поселения</w:t>
      </w:r>
    </w:p>
    <w:p w:rsidR="00E63390" w:rsidRPr="00B2387C" w:rsidRDefault="00E63390" w:rsidP="00E63390">
      <w:pPr>
        <w:pStyle w:val="a5"/>
        <w:spacing w:before="0" w:beforeAutospacing="0" w:after="0" w:afterAutospacing="0"/>
        <w:jc w:val="center"/>
        <w:rPr>
          <w:sz w:val="26"/>
          <w:szCs w:val="26"/>
        </w:rPr>
      </w:pP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Генеральным планом предусматривается создание системы автомобильных улиц и дорог, обеспечивающих необходимые транспортные связи населенных пунктов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Категории улиц и дорог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главные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основные;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второстепенные;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проезды.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движения пешеходов в состав улиц включены тротуары с шириной пешеходной части равной 1–2,25 м., варьирующейся в зависимости от категории улицы. Автомобильные дороги общего пользования местного значения, определенные на 1 очередь ремонта и строительства 2017-</w:t>
      </w:r>
      <w:smartTag w:uri="urn:schemas-microsoft-com:office:smarttags" w:element="metricconverter">
        <w:smartTagPr>
          <w:attr w:name="ProductID" w:val="2021 г"/>
        </w:smartTagPr>
        <w:r w:rsidRPr="00B2387C">
          <w:rPr>
            <w:rFonts w:ascii="Times New Roman" w:hAnsi="Times New Roman" w:cs="Times New Roman"/>
            <w:sz w:val="26"/>
            <w:szCs w:val="26"/>
          </w:rPr>
          <w:t xml:space="preserve">2021 </w:t>
        </w:r>
        <w:proofErr w:type="spellStart"/>
        <w:r w:rsidRPr="00B2387C">
          <w:rPr>
            <w:rFonts w:ascii="Times New Roman" w:hAnsi="Times New Roman" w:cs="Times New Roman"/>
            <w:sz w:val="26"/>
            <w:szCs w:val="26"/>
          </w:rPr>
          <w:t>г</w:t>
        </w:r>
      </w:smartTag>
      <w:r w:rsidRPr="00B2387C">
        <w:rPr>
          <w:rFonts w:ascii="Times New Roman" w:hAnsi="Times New Roman" w:cs="Times New Roman"/>
          <w:sz w:val="26"/>
          <w:szCs w:val="26"/>
        </w:rPr>
        <w:t>.</w:t>
      </w:r>
      <w:proofErr w:type="gramStart"/>
      <w:r w:rsidRPr="00B2387C">
        <w:rPr>
          <w:rFonts w:ascii="Times New Roman" w:hAnsi="Times New Roman" w:cs="Times New Roman"/>
          <w:sz w:val="26"/>
          <w:szCs w:val="26"/>
        </w:rPr>
        <w:t>г</w:t>
      </w:r>
      <w:proofErr w:type="spellEnd"/>
      <w:proofErr w:type="gramEnd"/>
      <w:r w:rsidRPr="00B2387C">
        <w:rPr>
          <w:rFonts w:ascii="Times New Roman" w:hAnsi="Times New Roman" w:cs="Times New Roman"/>
          <w:sz w:val="26"/>
          <w:szCs w:val="26"/>
        </w:rPr>
        <w:t>.:</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 Степная, с. Саянское протяженностью 0,850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 д.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от дома № 78до дома № 97 протяженностью 0,580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Мальцева, с. Саянское протяженностью 1,982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Сизых, с. Саянское протяженностью 0,560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xml:space="preserve"> протяженностью 2,69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xml:space="preserve"> протяженностью 1,6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Красный Брод протяженностью 3,18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протяженностью 2,6 км;</w:t>
      </w:r>
    </w:p>
    <w:p w:rsidR="00E63390" w:rsidRDefault="00E63390" w:rsidP="00E63390">
      <w:pPr>
        <w:pStyle w:val="ab"/>
        <w:jc w:val="both"/>
        <w:rPr>
          <w:rFonts w:ascii="Times New Roman" w:hAnsi="Times New Roman" w:cs="Times New Roman"/>
          <w:sz w:val="26"/>
          <w:szCs w:val="26"/>
        </w:rPr>
      </w:pPr>
    </w:p>
    <w:p w:rsidR="00AE4C9C" w:rsidRPr="00B2387C" w:rsidRDefault="00AE4C9C" w:rsidP="00E63390">
      <w:pPr>
        <w:pStyle w:val="ab"/>
        <w:jc w:val="both"/>
        <w:rPr>
          <w:rFonts w:ascii="Times New Roman" w:hAnsi="Times New Roman" w:cs="Times New Roman"/>
          <w:sz w:val="26"/>
          <w:szCs w:val="26"/>
        </w:rPr>
      </w:pP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lastRenderedPageBreak/>
        <w:t>Таблица 4. План ремонта и строительства автодорог общего</w:t>
      </w:r>
      <w:r>
        <w:rPr>
          <w:rFonts w:ascii="Times New Roman" w:hAnsi="Times New Roman" w:cs="Times New Roman"/>
        </w:rPr>
        <w:br/>
      </w:r>
      <w:r w:rsidRPr="00DD5BC3">
        <w:rPr>
          <w:rFonts w:ascii="Times New Roman" w:hAnsi="Times New Roman" w:cs="Times New Roman"/>
        </w:rPr>
        <w:t xml:space="preserve"> пользования местного значения на 1 очередь и расчетный срок.</w:t>
      </w:r>
    </w:p>
    <w:p w:rsidR="00E63390" w:rsidRPr="00DD5BC3" w:rsidRDefault="00E63390" w:rsidP="00E63390">
      <w:pPr>
        <w:pStyle w:val="ab"/>
        <w:jc w:val="right"/>
        <w:rPr>
          <w:rFonts w:ascii="Times New Roman" w:hAnsi="Times New Roman"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68"/>
        <w:gridCol w:w="992"/>
        <w:gridCol w:w="1135"/>
        <w:gridCol w:w="1278"/>
        <w:gridCol w:w="1555"/>
        <w:gridCol w:w="1418"/>
      </w:tblGrid>
      <w:tr w:rsidR="00E63390" w:rsidRPr="008A4804" w:rsidTr="00726FE2">
        <w:trPr>
          <w:trHeight w:val="1022"/>
        </w:trPr>
        <w:tc>
          <w:tcPr>
            <w:tcW w:w="764"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Населенный пункт</w:t>
            </w:r>
          </w:p>
        </w:tc>
        <w:tc>
          <w:tcPr>
            <w:tcW w:w="1111"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Наименование автодороги</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Ед. изм.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Кол-во</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Ремонт</w:t>
            </w:r>
          </w:p>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 оч. 2017-</w:t>
            </w:r>
            <w:smartTag w:uri="urn:schemas-microsoft-com:office:smarttags" w:element="metricconverter">
              <w:smartTagPr>
                <w:attr w:name="ProductID" w:val="2021 г"/>
              </w:smartTagPr>
              <w:r w:rsidRPr="008A4804">
                <w:rPr>
                  <w:rFonts w:ascii="Times New Roman" w:hAnsi="Times New Roman" w:cs="Times New Roman"/>
                  <w:sz w:val="24"/>
                  <w:szCs w:val="24"/>
                </w:rPr>
                <w:t xml:space="preserve">2021 </w:t>
              </w:r>
              <w:proofErr w:type="spellStart"/>
              <w:r w:rsidRPr="008A4804">
                <w:rPr>
                  <w:rFonts w:ascii="Times New Roman" w:hAnsi="Times New Roman" w:cs="Times New Roman"/>
                  <w:sz w:val="24"/>
                  <w:szCs w:val="24"/>
                </w:rPr>
                <w:t>г</w:t>
              </w:r>
            </w:smartTag>
            <w:r w:rsidRPr="008A4804">
              <w:rPr>
                <w:rFonts w:ascii="Times New Roman" w:hAnsi="Times New Roman" w:cs="Times New Roman"/>
                <w:sz w:val="24"/>
                <w:szCs w:val="24"/>
              </w:rPr>
              <w:t>.г</w:t>
            </w:r>
            <w:proofErr w:type="spellEnd"/>
            <w:r w:rsidRPr="008A4804">
              <w:rPr>
                <w:rFonts w:ascii="Times New Roman" w:hAnsi="Times New Roman" w:cs="Times New Roman"/>
                <w:sz w:val="24"/>
                <w:szCs w:val="24"/>
              </w:rPr>
              <w:t>.</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Строительство 1 оч. 2017-</w:t>
            </w:r>
            <w:smartTag w:uri="urn:schemas-microsoft-com:office:smarttags" w:element="metricconverter">
              <w:smartTagPr>
                <w:attr w:name="ProductID" w:val="2021 г"/>
              </w:smartTagPr>
              <w:r w:rsidRPr="008A4804">
                <w:rPr>
                  <w:rFonts w:ascii="Times New Roman" w:hAnsi="Times New Roman" w:cs="Times New Roman"/>
                  <w:sz w:val="24"/>
                  <w:szCs w:val="24"/>
                </w:rPr>
                <w:t xml:space="preserve">2021 </w:t>
              </w:r>
              <w:proofErr w:type="spellStart"/>
              <w:r w:rsidRPr="008A4804">
                <w:rPr>
                  <w:rFonts w:ascii="Times New Roman" w:hAnsi="Times New Roman" w:cs="Times New Roman"/>
                  <w:sz w:val="24"/>
                  <w:szCs w:val="24"/>
                </w:rPr>
                <w:t>г</w:t>
              </w:r>
            </w:smartTag>
            <w:r w:rsidRPr="008A4804">
              <w:rPr>
                <w:rFonts w:ascii="Times New Roman" w:hAnsi="Times New Roman" w:cs="Times New Roman"/>
                <w:sz w:val="24"/>
                <w:szCs w:val="24"/>
              </w:rPr>
              <w:t>.г</w:t>
            </w:r>
            <w:proofErr w:type="spellEnd"/>
            <w:r w:rsidRPr="008A4804">
              <w:rPr>
                <w:rFonts w:ascii="Times New Roman" w:hAnsi="Times New Roman" w:cs="Times New Roman"/>
                <w:sz w:val="24"/>
                <w:szCs w:val="24"/>
              </w:rPr>
              <w:t>.</w:t>
            </w:r>
          </w:p>
        </w:tc>
        <w:tc>
          <w:tcPr>
            <w:tcW w:w="695" w:type="pct"/>
            <w:vAlign w:val="center"/>
          </w:tcPr>
          <w:p w:rsidR="00E63390" w:rsidRPr="008A4804" w:rsidRDefault="00E63390" w:rsidP="00726FE2">
            <w:pPr>
              <w:jc w:val="center"/>
              <w:rPr>
                <w:sz w:val="24"/>
                <w:szCs w:val="24"/>
              </w:rPr>
            </w:pPr>
            <w:r w:rsidRPr="008A4804">
              <w:rPr>
                <w:sz w:val="24"/>
                <w:szCs w:val="24"/>
              </w:rPr>
              <w:t xml:space="preserve">Расчетный срок </w:t>
            </w:r>
            <w:r w:rsidRPr="008A4804">
              <w:rPr>
                <w:sz w:val="24"/>
                <w:szCs w:val="24"/>
              </w:rPr>
              <w:br/>
              <w:t>2032 г.</w:t>
            </w:r>
          </w:p>
        </w:tc>
      </w:tr>
      <w:tr w:rsidR="00E63390" w:rsidRPr="008A4804" w:rsidTr="00726FE2">
        <w:trPr>
          <w:trHeight w:val="60"/>
        </w:trPr>
        <w:tc>
          <w:tcPr>
            <w:tcW w:w="764" w:type="pct"/>
            <w:vMerge w:val="restar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с. Саянское</w:t>
            </w:r>
          </w:p>
        </w:tc>
        <w:tc>
          <w:tcPr>
            <w:tcW w:w="1111" w:type="pct"/>
          </w:tcPr>
          <w:p w:rsidR="00E63390" w:rsidRPr="008A4804" w:rsidRDefault="00E63390" w:rsidP="00726FE2">
            <w:pPr>
              <w:pStyle w:val="ab"/>
              <w:jc w:val="both"/>
              <w:rPr>
                <w:rFonts w:ascii="Times New Roman" w:hAnsi="Times New Roman" w:cs="Times New Roman"/>
                <w:sz w:val="24"/>
                <w:szCs w:val="24"/>
              </w:rPr>
            </w:pPr>
            <w:r w:rsidRPr="008A4804">
              <w:rPr>
                <w:rFonts w:ascii="Times New Roman" w:hAnsi="Times New Roman" w:cs="Times New Roman"/>
                <w:sz w:val="24"/>
                <w:szCs w:val="24"/>
              </w:rPr>
              <w:t>ул. Степная</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626" w:type="pct"/>
            <w:noWrap/>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rPr>
                <w:rFonts w:ascii="Times New Roman" w:hAnsi="Times New Roman" w:cs="Times New Roman"/>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Мальцева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1,982</w:t>
            </w:r>
          </w:p>
        </w:tc>
        <w:tc>
          <w:tcPr>
            <w:tcW w:w="626" w:type="pct"/>
          </w:tcPr>
          <w:p w:rsidR="00E63390" w:rsidRPr="008A4804" w:rsidRDefault="00E63390" w:rsidP="00726FE2">
            <w:pPr>
              <w:jc w:val="center"/>
              <w:rPr>
                <w:sz w:val="24"/>
                <w:szCs w:val="24"/>
              </w:rPr>
            </w:pPr>
            <w:r w:rsidRPr="008A4804">
              <w:rPr>
                <w:sz w:val="24"/>
                <w:szCs w:val="24"/>
              </w:rPr>
              <w:t>1,982</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Сизых</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0,560</w:t>
            </w:r>
          </w:p>
        </w:tc>
        <w:tc>
          <w:tcPr>
            <w:tcW w:w="626" w:type="pct"/>
          </w:tcPr>
          <w:p w:rsidR="00E63390" w:rsidRPr="008A4804" w:rsidRDefault="00E63390" w:rsidP="00726FE2">
            <w:pPr>
              <w:jc w:val="center"/>
              <w:rPr>
                <w:sz w:val="24"/>
                <w:szCs w:val="24"/>
              </w:rPr>
            </w:pPr>
            <w:r w:rsidRPr="008A4804">
              <w:rPr>
                <w:sz w:val="24"/>
                <w:szCs w:val="24"/>
              </w:rPr>
              <w:t>0,560</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Кудряшова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0,282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0,282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ул. Луговая </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0,228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0,228</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Огородная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0,176</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0,176</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Саянская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0,342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0,342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Совхозная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1,250</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1,250</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r w:rsidRPr="008A4804">
              <w:rPr>
                <w:rFonts w:ascii="Times New Roman" w:hAnsi="Times New Roman" w:cs="Times New Roman"/>
                <w:sz w:val="24"/>
                <w:szCs w:val="24"/>
              </w:rPr>
              <w:t xml:space="preserve"> от д. № 78 до д. № 97</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Жалгай</w:t>
            </w:r>
            <w:proofErr w:type="spellEnd"/>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Жалгай</w:t>
            </w:r>
            <w:proofErr w:type="spellEnd"/>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2,69</w:t>
            </w:r>
          </w:p>
        </w:tc>
        <w:tc>
          <w:tcPr>
            <w:tcW w:w="626" w:type="pct"/>
          </w:tcPr>
          <w:p w:rsidR="00E63390" w:rsidRPr="008A4804" w:rsidRDefault="00E63390" w:rsidP="00726FE2">
            <w:pPr>
              <w:jc w:val="center"/>
              <w:rPr>
                <w:sz w:val="24"/>
                <w:szCs w:val="24"/>
              </w:rPr>
            </w:pPr>
            <w:r w:rsidRPr="008A4804">
              <w:rPr>
                <w:sz w:val="24"/>
                <w:szCs w:val="24"/>
              </w:rPr>
              <w:t>2,69</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Индон</w:t>
            </w:r>
            <w:proofErr w:type="spellEnd"/>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Индон</w:t>
            </w:r>
            <w:proofErr w:type="spellEnd"/>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w:t>
            </w:r>
          </w:p>
        </w:tc>
        <w:tc>
          <w:tcPr>
            <w:tcW w:w="626" w:type="pct"/>
          </w:tcPr>
          <w:p w:rsidR="00E63390" w:rsidRPr="008A4804" w:rsidRDefault="00E63390" w:rsidP="00726FE2">
            <w:pPr>
              <w:jc w:val="center"/>
              <w:rPr>
                <w:sz w:val="24"/>
                <w:szCs w:val="24"/>
              </w:rPr>
            </w:pPr>
            <w:r w:rsidRPr="008A4804">
              <w:rPr>
                <w:sz w:val="24"/>
                <w:szCs w:val="24"/>
              </w:rPr>
              <w:t>1,6</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3,18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3,18</w:t>
            </w:r>
          </w:p>
        </w:tc>
      </w:tr>
      <w:tr w:rsidR="00E63390" w:rsidRPr="008A4804" w:rsidTr="00726FE2">
        <w:trPr>
          <w:trHeight w:val="60"/>
        </w:trPr>
        <w:tc>
          <w:tcPr>
            <w:tcW w:w="1875" w:type="pct"/>
            <w:gridSpan w:val="2"/>
            <w:vAlign w:val="center"/>
          </w:tcPr>
          <w:p w:rsidR="00E63390" w:rsidRPr="008A4804" w:rsidRDefault="00E63390" w:rsidP="00726FE2">
            <w:pPr>
              <w:pStyle w:val="ab"/>
              <w:jc w:val="right"/>
              <w:rPr>
                <w:rFonts w:ascii="Times New Roman" w:hAnsi="Times New Roman" w:cs="Times New Roman"/>
                <w:sz w:val="24"/>
                <w:szCs w:val="24"/>
              </w:rPr>
            </w:pPr>
            <w:r w:rsidRPr="008A4804">
              <w:rPr>
                <w:rFonts w:ascii="Times New Roman" w:hAnsi="Times New Roman" w:cs="Times New Roman"/>
                <w:sz w:val="24"/>
                <w:szCs w:val="24"/>
              </w:rPr>
              <w:t>Итого:</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16,32</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10,862</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5,458</w:t>
            </w:r>
          </w:p>
        </w:tc>
      </w:tr>
    </w:tbl>
    <w:p w:rsidR="00E63390" w:rsidRPr="00B2387C" w:rsidRDefault="00E63390" w:rsidP="00E63390">
      <w:pPr>
        <w:pStyle w:val="12"/>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Предложенный план ремонта и строительства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1,4 тыс. чел. Расчетное количество автомобилей составит 490 единиц.</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sz w:val="26"/>
          <w:szCs w:val="26"/>
        </w:rPr>
        <w:t xml:space="preserve">- </w:t>
      </w:r>
      <w:r w:rsidRPr="00B2387C">
        <w:rPr>
          <w:rFonts w:ascii="Times New Roman" w:hAnsi="Times New Roman" w:cs="Times New Roman"/>
          <w:color w:val="000000" w:themeColor="text1"/>
          <w:sz w:val="26"/>
          <w:szCs w:val="26"/>
        </w:rPr>
        <w:t>согласно п. 11.19. общая обеспеченность закрытыми и открытыми автостоянками для постоянного хранения автомобилей должна составлять 90 %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xml:space="preserve"> - АЗС - мощностью одна топливораздаточная колонка - 1 объект;</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СТО - мощностью отри поста - 1 объект.</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 xml:space="preserve">Так как в населенных пунктах Саянского муниципального образования дома в жилой застройке имеют </w:t>
      </w:r>
      <w:proofErr w:type="spellStart"/>
      <w:r w:rsidRPr="00B2387C">
        <w:rPr>
          <w:rFonts w:ascii="Times New Roman" w:hAnsi="Times New Roman" w:cs="Times New Roman"/>
          <w:sz w:val="26"/>
          <w:szCs w:val="26"/>
        </w:rPr>
        <w:t>приквартирные</w:t>
      </w:r>
      <w:proofErr w:type="spellEnd"/>
      <w:r w:rsidRPr="00B2387C">
        <w:rPr>
          <w:rFonts w:ascii="Times New Roman" w:hAnsi="Times New Roman" w:cs="Times New Roman"/>
          <w:sz w:val="26"/>
          <w:szCs w:val="26"/>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Саянского муниципального образования. Карте населенных пунктов: с. Саянское, д.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д.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д. Красный Брод,</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с отображением планируемых объектов теплоснабжения, водоснабжения, водоотведения, электроснабжения и связи и транспортной инфраструктуры Саянского муниципального образования».</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Программа инвестиционных проектов, обеспечивающих достижение целевых показателей приведена в таблице 5.</w:t>
      </w:r>
    </w:p>
    <w:p w:rsidR="00E63390" w:rsidRPr="00B2387C" w:rsidRDefault="00E63390" w:rsidP="00E63390">
      <w:pPr>
        <w:pStyle w:val="ab"/>
        <w:ind w:firstLine="709"/>
        <w:jc w:val="both"/>
        <w:rPr>
          <w:rFonts w:ascii="Times New Roman" w:hAnsi="Times New Roman" w:cs="Times New Roman"/>
          <w:sz w:val="26"/>
          <w:szCs w:val="26"/>
        </w:rPr>
      </w:pPr>
    </w:p>
    <w:p w:rsidR="00E63390" w:rsidRPr="008C1929" w:rsidRDefault="00E63390" w:rsidP="00E63390">
      <w:pPr>
        <w:pStyle w:val="a5"/>
        <w:spacing w:before="0" w:beforeAutospacing="0" w:after="0" w:afterAutospacing="0"/>
        <w:sectPr w:rsidR="00E63390" w:rsidRPr="008C1929" w:rsidSect="00726FE2">
          <w:pgSz w:w="11909" w:h="16834"/>
          <w:pgMar w:top="1134" w:right="567" w:bottom="1134" w:left="1134" w:header="567" w:footer="567" w:gutter="0"/>
          <w:pgNumType w:start="1"/>
          <w:cols w:space="720"/>
          <w:noEndnote/>
          <w:titlePg/>
          <w:docGrid w:linePitch="272"/>
        </w:sectPr>
      </w:pPr>
    </w:p>
    <w:p w:rsidR="00E63390" w:rsidRPr="008C1929" w:rsidRDefault="00E63390" w:rsidP="00E63390">
      <w:pPr>
        <w:pStyle w:val="a5"/>
        <w:spacing w:before="0" w:beforeAutospacing="0" w:after="0" w:afterAutospacing="0"/>
      </w:pPr>
    </w:p>
    <w:p w:rsidR="00E63390" w:rsidRPr="00F45F99" w:rsidRDefault="00E63390" w:rsidP="00E63390">
      <w:pPr>
        <w:pStyle w:val="11"/>
        <w:spacing w:before="0"/>
        <w:ind w:right="-460"/>
        <w:jc w:val="right"/>
        <w:rPr>
          <w:b w:val="0"/>
          <w:sz w:val="24"/>
        </w:rPr>
      </w:pPr>
      <w:r w:rsidRPr="00F45F99">
        <w:rPr>
          <w:b w:val="0"/>
          <w:sz w:val="24"/>
        </w:rPr>
        <w:t>Таблица 5 Программа инвестиционных проектов, обеспечивающих достижение целевых показателей</w:t>
      </w:r>
    </w:p>
    <w:p w:rsidR="00E63390" w:rsidRDefault="00E63390" w:rsidP="00E63390">
      <w:pPr>
        <w:pStyle w:val="11"/>
        <w:spacing w:before="0"/>
        <w:jc w:val="right"/>
        <w:rPr>
          <w:rFonts w:cs="Times New Roman"/>
          <w:b w:val="0"/>
          <w:sz w:val="22"/>
          <w:szCs w:val="22"/>
        </w:rPr>
      </w:pPr>
    </w:p>
    <w:tbl>
      <w:tblPr>
        <w:tblW w:w="5310" w:type="pct"/>
        <w:tblInd w:w="-398" w:type="dxa"/>
        <w:tblLayout w:type="fixed"/>
        <w:tblCellMar>
          <w:left w:w="28" w:type="dxa"/>
          <w:right w:w="28" w:type="dxa"/>
        </w:tblCellMar>
        <w:tblLook w:val="04A0" w:firstRow="1" w:lastRow="0" w:firstColumn="1" w:lastColumn="0" w:noHBand="0" w:noVBand="1"/>
      </w:tblPr>
      <w:tblGrid>
        <w:gridCol w:w="377"/>
        <w:gridCol w:w="3870"/>
        <w:gridCol w:w="1273"/>
        <w:gridCol w:w="848"/>
        <w:gridCol w:w="848"/>
        <w:gridCol w:w="1155"/>
        <w:gridCol w:w="994"/>
        <w:gridCol w:w="991"/>
        <w:gridCol w:w="851"/>
        <w:gridCol w:w="708"/>
        <w:gridCol w:w="705"/>
        <w:gridCol w:w="711"/>
        <w:gridCol w:w="711"/>
        <w:gridCol w:w="711"/>
        <w:gridCol w:w="776"/>
      </w:tblGrid>
      <w:tr w:rsidR="00E63390" w:rsidRPr="008F425C" w:rsidTr="00726FE2">
        <w:trPr>
          <w:trHeight w:val="409"/>
          <w:tblHeader/>
        </w:trPr>
        <w:tc>
          <w:tcPr>
            <w:tcW w:w="121"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 п/п</w:t>
            </w:r>
          </w:p>
        </w:tc>
        <w:tc>
          <w:tcPr>
            <w:tcW w:w="1246"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Наименование</w:t>
            </w:r>
          </w:p>
          <w:p w:rsidR="00E63390" w:rsidRPr="008F425C" w:rsidRDefault="00E63390" w:rsidP="00726FE2">
            <w:pPr>
              <w:snapToGrid w:val="0"/>
              <w:jc w:val="center"/>
              <w:rPr>
                <w:sz w:val="18"/>
                <w:szCs w:val="18"/>
              </w:rPr>
            </w:pPr>
            <w:r w:rsidRPr="008F425C">
              <w:rPr>
                <w:sz w:val="18"/>
                <w:szCs w:val="18"/>
              </w:rPr>
              <w:t>финансируемых</w:t>
            </w:r>
          </w:p>
          <w:p w:rsidR="00E63390" w:rsidRPr="008F425C" w:rsidRDefault="00E63390" w:rsidP="00726FE2">
            <w:pPr>
              <w:snapToGrid w:val="0"/>
              <w:jc w:val="center"/>
              <w:rPr>
                <w:sz w:val="18"/>
                <w:szCs w:val="18"/>
              </w:rPr>
            </w:pPr>
            <w:r w:rsidRPr="008F425C">
              <w:rPr>
                <w:sz w:val="18"/>
                <w:szCs w:val="18"/>
              </w:rPr>
              <w:t>мероприятий</w:t>
            </w:r>
          </w:p>
        </w:tc>
        <w:tc>
          <w:tcPr>
            <w:tcW w:w="410"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Цель реализации</w:t>
            </w:r>
          </w:p>
        </w:tc>
        <w:tc>
          <w:tcPr>
            <w:tcW w:w="546" w:type="pct"/>
            <w:gridSpan w:val="2"/>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Сроки</w:t>
            </w:r>
          </w:p>
          <w:p w:rsidR="00E63390" w:rsidRPr="008F425C" w:rsidRDefault="00E63390" w:rsidP="00726FE2">
            <w:pPr>
              <w:snapToGrid w:val="0"/>
              <w:jc w:val="center"/>
              <w:rPr>
                <w:sz w:val="18"/>
                <w:szCs w:val="18"/>
              </w:rPr>
            </w:pPr>
            <w:r w:rsidRPr="008F425C">
              <w:rPr>
                <w:sz w:val="18"/>
                <w:szCs w:val="18"/>
              </w:rPr>
              <w:t>реализации</w:t>
            </w:r>
          </w:p>
        </w:tc>
        <w:tc>
          <w:tcPr>
            <w:tcW w:w="372"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i/>
                <w:iCs/>
                <w:sz w:val="18"/>
                <w:szCs w:val="18"/>
              </w:rPr>
            </w:pPr>
            <w:r w:rsidRPr="008F425C">
              <w:rPr>
                <w:sz w:val="18"/>
                <w:szCs w:val="18"/>
              </w:rPr>
              <w:t>Общая сметная стоимость, тыс. руб.</w:t>
            </w:r>
          </w:p>
        </w:tc>
        <w:tc>
          <w:tcPr>
            <w:tcW w:w="320" w:type="pct"/>
            <w:vMerge w:val="restart"/>
            <w:tcBorders>
              <w:top w:val="single" w:sz="4" w:space="0" w:color="000000"/>
              <w:left w:val="single" w:sz="4" w:space="0" w:color="000000"/>
              <w:right w:val="single" w:sz="4" w:space="0" w:color="auto"/>
            </w:tcBorders>
            <w:vAlign w:val="center"/>
          </w:tcPr>
          <w:p w:rsidR="00E63390" w:rsidRPr="008F425C" w:rsidRDefault="00E63390" w:rsidP="00726FE2">
            <w:pPr>
              <w:snapToGrid w:val="0"/>
              <w:jc w:val="center"/>
              <w:rPr>
                <w:i/>
                <w:iCs/>
                <w:sz w:val="18"/>
                <w:szCs w:val="18"/>
              </w:rPr>
            </w:pPr>
            <w:r w:rsidRPr="008F425C">
              <w:rPr>
                <w:sz w:val="18"/>
                <w:szCs w:val="18"/>
              </w:rPr>
              <w:t>Количество</w:t>
            </w:r>
          </w:p>
        </w:tc>
        <w:tc>
          <w:tcPr>
            <w:tcW w:w="1985" w:type="pct"/>
            <w:gridSpan w:val="8"/>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iCs/>
                <w:sz w:val="18"/>
                <w:szCs w:val="18"/>
              </w:rPr>
            </w:pPr>
            <w:r w:rsidRPr="008F425C">
              <w:rPr>
                <w:sz w:val="18"/>
                <w:szCs w:val="18"/>
              </w:rPr>
              <w:t xml:space="preserve">Финансовые потребности, </w:t>
            </w:r>
            <w:r w:rsidRPr="008F425C">
              <w:rPr>
                <w:iCs/>
                <w:sz w:val="18"/>
                <w:szCs w:val="18"/>
              </w:rPr>
              <w:t>тыс. руб.</w:t>
            </w:r>
          </w:p>
        </w:tc>
      </w:tr>
      <w:tr w:rsidR="00E63390" w:rsidRPr="008F425C" w:rsidTr="00726FE2">
        <w:trPr>
          <w:trHeight w:val="264"/>
        </w:trPr>
        <w:tc>
          <w:tcPr>
            <w:tcW w:w="121"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Начало</w:t>
            </w:r>
          </w:p>
          <w:p w:rsidR="00E63390" w:rsidRPr="008F425C" w:rsidRDefault="00E63390" w:rsidP="00726FE2">
            <w:pPr>
              <w:snapToGrid w:val="0"/>
              <w:jc w:val="center"/>
              <w:rPr>
                <w:sz w:val="18"/>
                <w:szCs w:val="18"/>
              </w:rPr>
            </w:pPr>
            <w:r w:rsidRPr="008F425C">
              <w:rPr>
                <w:sz w:val="18"/>
                <w:szCs w:val="18"/>
              </w:rPr>
              <w:t>(год)</w:t>
            </w:r>
          </w:p>
        </w:tc>
        <w:tc>
          <w:tcPr>
            <w:tcW w:w="273"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Окончание (год)</w:t>
            </w:r>
          </w:p>
        </w:tc>
        <w:tc>
          <w:tcPr>
            <w:tcW w:w="372"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i/>
                <w:iCs/>
                <w:sz w:val="18"/>
                <w:szCs w:val="18"/>
              </w:rPr>
            </w:pPr>
          </w:p>
        </w:tc>
        <w:tc>
          <w:tcPr>
            <w:tcW w:w="320" w:type="pct"/>
            <w:vMerge/>
            <w:tcBorders>
              <w:left w:val="single" w:sz="4" w:space="0" w:color="000000"/>
              <w:right w:val="single" w:sz="4" w:space="0" w:color="auto"/>
            </w:tcBorders>
            <w:vAlign w:val="center"/>
          </w:tcPr>
          <w:p w:rsidR="00E63390" w:rsidRPr="008F425C" w:rsidRDefault="00E63390" w:rsidP="00726FE2">
            <w:pPr>
              <w:snapToGrid w:val="0"/>
              <w:jc w:val="center"/>
              <w:rPr>
                <w:sz w:val="18"/>
                <w:szCs w:val="18"/>
              </w:rPr>
            </w:pPr>
          </w:p>
        </w:tc>
        <w:tc>
          <w:tcPr>
            <w:tcW w:w="319" w:type="pct"/>
            <w:vMerge w:val="restart"/>
            <w:tcBorders>
              <w:top w:val="single" w:sz="4" w:space="0" w:color="000000"/>
              <w:left w:val="single" w:sz="4" w:space="0" w:color="auto"/>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 весь период 2017-2032 гг.</w:t>
            </w:r>
          </w:p>
        </w:tc>
        <w:tc>
          <w:tcPr>
            <w:tcW w:w="1666" w:type="pct"/>
            <w:gridSpan w:val="7"/>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по годам</w:t>
            </w:r>
          </w:p>
        </w:tc>
      </w:tr>
      <w:tr w:rsidR="00E63390" w:rsidRPr="008F425C" w:rsidTr="00726FE2">
        <w:trPr>
          <w:trHeight w:val="610"/>
        </w:trPr>
        <w:tc>
          <w:tcPr>
            <w:tcW w:w="121"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372"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i/>
                <w:iCs/>
                <w:sz w:val="18"/>
                <w:szCs w:val="18"/>
              </w:rPr>
            </w:pPr>
          </w:p>
        </w:tc>
        <w:tc>
          <w:tcPr>
            <w:tcW w:w="320" w:type="pct"/>
            <w:vMerge/>
            <w:tcBorders>
              <w:left w:val="single" w:sz="4" w:space="0" w:color="000000"/>
              <w:bottom w:val="single" w:sz="4" w:space="0" w:color="000000"/>
              <w:right w:val="single" w:sz="4" w:space="0" w:color="auto"/>
            </w:tcBorders>
            <w:vAlign w:val="center"/>
          </w:tcPr>
          <w:p w:rsidR="00E63390" w:rsidRPr="008F425C" w:rsidRDefault="00E63390" w:rsidP="00726FE2">
            <w:pPr>
              <w:rPr>
                <w:sz w:val="18"/>
                <w:szCs w:val="18"/>
              </w:rPr>
            </w:pPr>
          </w:p>
        </w:tc>
        <w:tc>
          <w:tcPr>
            <w:tcW w:w="319" w:type="pct"/>
            <w:vMerge/>
            <w:tcBorders>
              <w:top w:val="single" w:sz="4" w:space="0" w:color="000000"/>
              <w:left w:val="single" w:sz="4" w:space="0" w:color="auto"/>
              <w:bottom w:val="single" w:sz="4" w:space="0" w:color="000000"/>
              <w:right w:val="nil"/>
            </w:tcBorders>
            <w:vAlign w:val="center"/>
          </w:tcPr>
          <w:p w:rsidR="00E63390" w:rsidRPr="008F425C" w:rsidRDefault="00E63390" w:rsidP="00726FE2">
            <w:pPr>
              <w:rPr>
                <w:sz w:val="18"/>
                <w:szCs w:val="18"/>
              </w:rPr>
            </w:pPr>
          </w:p>
        </w:tc>
        <w:tc>
          <w:tcPr>
            <w:tcW w:w="274"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2018</w:t>
            </w:r>
          </w:p>
        </w:tc>
        <w:tc>
          <w:tcPr>
            <w:tcW w:w="227"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2019</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2020</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2022-2026</w:t>
            </w:r>
          </w:p>
        </w:tc>
        <w:tc>
          <w:tcPr>
            <w:tcW w:w="250" w:type="pct"/>
            <w:tcBorders>
              <w:top w:val="single" w:sz="4" w:space="0" w:color="000000"/>
              <w:left w:val="single" w:sz="4" w:space="0" w:color="auto"/>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2027-2032</w:t>
            </w:r>
          </w:p>
        </w:tc>
      </w:tr>
      <w:tr w:rsidR="00E63390" w:rsidRPr="008F425C" w:rsidTr="00726FE2">
        <w:trPr>
          <w:trHeight w:val="70"/>
        </w:trPr>
        <w:tc>
          <w:tcPr>
            <w:tcW w:w="121"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w:t>
            </w:r>
          </w:p>
        </w:tc>
        <w:tc>
          <w:tcPr>
            <w:tcW w:w="410"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4</w:t>
            </w:r>
          </w:p>
        </w:tc>
        <w:tc>
          <w:tcPr>
            <w:tcW w:w="273"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5</w:t>
            </w:r>
          </w:p>
        </w:tc>
        <w:tc>
          <w:tcPr>
            <w:tcW w:w="273"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6</w:t>
            </w:r>
          </w:p>
        </w:tc>
        <w:tc>
          <w:tcPr>
            <w:tcW w:w="372"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7</w:t>
            </w:r>
          </w:p>
        </w:tc>
        <w:tc>
          <w:tcPr>
            <w:tcW w:w="320"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8</w:t>
            </w:r>
          </w:p>
        </w:tc>
        <w:tc>
          <w:tcPr>
            <w:tcW w:w="319" w:type="pct"/>
            <w:tcBorders>
              <w:top w:val="single" w:sz="4" w:space="0" w:color="000000"/>
              <w:left w:val="single" w:sz="4" w:space="0" w:color="auto"/>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9</w:t>
            </w:r>
          </w:p>
        </w:tc>
        <w:tc>
          <w:tcPr>
            <w:tcW w:w="274"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11</w:t>
            </w:r>
          </w:p>
        </w:tc>
        <w:tc>
          <w:tcPr>
            <w:tcW w:w="227"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12</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13</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15</w:t>
            </w:r>
          </w:p>
        </w:tc>
        <w:tc>
          <w:tcPr>
            <w:tcW w:w="250" w:type="pct"/>
            <w:tcBorders>
              <w:top w:val="single" w:sz="4" w:space="0" w:color="000000"/>
              <w:left w:val="single" w:sz="4" w:space="0" w:color="auto"/>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16</w:t>
            </w:r>
          </w:p>
        </w:tc>
      </w:tr>
      <w:tr w:rsidR="005C773C"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rPr>
                <w:sz w:val="18"/>
                <w:szCs w:val="18"/>
              </w:rPr>
            </w:pPr>
            <w:r>
              <w:rPr>
                <w:sz w:val="18"/>
                <w:szCs w:val="18"/>
              </w:rPr>
              <w:t>О</w:t>
            </w:r>
            <w:r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5C773C" w:rsidRPr="008F425C" w:rsidRDefault="005C773C" w:rsidP="005C773C">
            <w:pPr>
              <w:snapToGrid w:val="0"/>
              <w:rPr>
                <w:sz w:val="18"/>
                <w:szCs w:val="18"/>
              </w:rPr>
            </w:pPr>
            <w:r w:rsidRPr="008F425C">
              <w:rPr>
                <w:sz w:val="18"/>
                <w:szCs w:val="18"/>
              </w:rPr>
              <w:t>1. капитальный, текущий ремонт улиц и дорог местного значения, в том числе переданные полномочия Черемховскому районному муниципальному образованию;</w:t>
            </w:r>
          </w:p>
          <w:p w:rsidR="005C773C" w:rsidRPr="008F425C" w:rsidRDefault="005C773C" w:rsidP="005C773C">
            <w:pPr>
              <w:snapToGrid w:val="0"/>
              <w:rPr>
                <w:sz w:val="18"/>
                <w:szCs w:val="18"/>
              </w:rPr>
            </w:pPr>
            <w:r w:rsidRPr="008F425C">
              <w:rPr>
                <w:sz w:val="18"/>
                <w:szCs w:val="18"/>
              </w:rPr>
              <w:t>2. устройство пешеходных тротуаров;</w:t>
            </w:r>
          </w:p>
          <w:p w:rsidR="005C773C" w:rsidRPr="008F425C" w:rsidRDefault="005C773C" w:rsidP="005C773C">
            <w:pPr>
              <w:snapToGrid w:val="0"/>
              <w:rPr>
                <w:sz w:val="18"/>
                <w:szCs w:val="18"/>
              </w:rPr>
            </w:pPr>
            <w:r w:rsidRPr="008F425C">
              <w:rPr>
                <w:sz w:val="18"/>
                <w:szCs w:val="18"/>
              </w:rPr>
              <w:t xml:space="preserve">3. содержание дорог: </w:t>
            </w:r>
          </w:p>
          <w:p w:rsidR="005C773C" w:rsidRPr="008F425C" w:rsidRDefault="005C773C" w:rsidP="005C773C">
            <w:pPr>
              <w:snapToGrid w:val="0"/>
              <w:rPr>
                <w:sz w:val="18"/>
                <w:szCs w:val="18"/>
              </w:rPr>
            </w:pPr>
            <w:r w:rsidRPr="008F425C">
              <w:rPr>
                <w:sz w:val="18"/>
                <w:szCs w:val="18"/>
              </w:rPr>
              <w:t xml:space="preserve">- в летний период с регулярным </w:t>
            </w:r>
            <w:proofErr w:type="spellStart"/>
            <w:r w:rsidRPr="008F425C">
              <w:rPr>
                <w:sz w:val="18"/>
                <w:szCs w:val="18"/>
              </w:rPr>
              <w:t>грейдерованием</w:t>
            </w:r>
            <w:proofErr w:type="spellEnd"/>
            <w:r w:rsidRPr="008F425C">
              <w:rPr>
                <w:sz w:val="18"/>
                <w:szCs w:val="18"/>
              </w:rPr>
              <w:t>, ямочным ремонтом,</w:t>
            </w:r>
          </w:p>
          <w:p w:rsidR="005C773C" w:rsidRPr="008F425C" w:rsidRDefault="005C773C" w:rsidP="005C773C">
            <w:pPr>
              <w:snapToGrid w:val="0"/>
              <w:rPr>
                <w:sz w:val="18"/>
                <w:szCs w:val="18"/>
              </w:rPr>
            </w:pPr>
            <w:r w:rsidRPr="008F425C">
              <w:rPr>
                <w:sz w:val="18"/>
                <w:szCs w:val="18"/>
              </w:rPr>
              <w:t>- в зимний период очистка дорог от снега;</w:t>
            </w:r>
          </w:p>
          <w:p w:rsidR="005C773C" w:rsidRPr="008F425C" w:rsidRDefault="005C773C" w:rsidP="005C773C">
            <w:pPr>
              <w:snapToGrid w:val="0"/>
              <w:rPr>
                <w:sz w:val="18"/>
                <w:szCs w:val="18"/>
              </w:rPr>
            </w:pPr>
            <w:r w:rsidRPr="008F425C">
              <w:rPr>
                <w:sz w:val="18"/>
                <w:szCs w:val="18"/>
              </w:rPr>
              <w:t>4. установка (замена) дорожных знаков.</w:t>
            </w:r>
          </w:p>
        </w:tc>
        <w:tc>
          <w:tcPr>
            <w:tcW w:w="410" w:type="pct"/>
            <w:tcBorders>
              <w:top w:val="single" w:sz="4" w:space="0" w:color="000000"/>
              <w:left w:val="single" w:sz="4" w:space="0" w:color="000000"/>
              <w:bottom w:val="single" w:sz="4" w:space="0" w:color="FFFFFF"/>
              <w:right w:val="nil"/>
            </w:tcBorders>
            <w:vAlign w:val="center"/>
          </w:tcPr>
          <w:p w:rsidR="005C773C" w:rsidRPr="008F425C" w:rsidRDefault="005C773C" w:rsidP="005C773C">
            <w:pPr>
              <w:snapToGrid w:val="0"/>
              <w:jc w:val="center"/>
              <w:rPr>
                <w:sz w:val="18"/>
                <w:szCs w:val="18"/>
              </w:rPr>
            </w:pPr>
            <w:r w:rsidRPr="008F425C">
              <w:rPr>
                <w:sz w:val="18"/>
                <w:szCs w:val="18"/>
              </w:rPr>
              <w:t>Повышение качества улично- дорожной сети</w:t>
            </w:r>
          </w:p>
        </w:tc>
        <w:tc>
          <w:tcPr>
            <w:tcW w:w="273"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sidRPr="008F425C">
              <w:rPr>
                <w:sz w:val="18"/>
                <w:szCs w:val="18"/>
              </w:rPr>
              <w:t>2017</w:t>
            </w:r>
          </w:p>
        </w:tc>
        <w:tc>
          <w:tcPr>
            <w:tcW w:w="273"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25 082,7</w:t>
            </w:r>
          </w:p>
        </w:tc>
        <w:tc>
          <w:tcPr>
            <w:tcW w:w="320" w:type="pct"/>
            <w:tcBorders>
              <w:top w:val="single" w:sz="4" w:space="0" w:color="000000"/>
              <w:left w:val="single" w:sz="4" w:space="0" w:color="000000"/>
              <w:bottom w:val="single" w:sz="4" w:space="0" w:color="000000"/>
              <w:right w:val="single" w:sz="4" w:space="0" w:color="auto"/>
            </w:tcBorders>
            <w:vAlign w:val="center"/>
          </w:tcPr>
          <w:p w:rsidR="005C773C" w:rsidRPr="008F425C" w:rsidRDefault="005C773C" w:rsidP="005C773C">
            <w:pPr>
              <w:snapToGrid w:val="0"/>
              <w:jc w:val="center"/>
              <w:rPr>
                <w:sz w:val="18"/>
                <w:szCs w:val="18"/>
              </w:rPr>
            </w:pPr>
            <w:r w:rsidRPr="008F425C">
              <w:rPr>
                <w:sz w:val="18"/>
                <w:szCs w:val="18"/>
              </w:rPr>
              <w:t>16,32 км</w:t>
            </w:r>
          </w:p>
        </w:tc>
        <w:tc>
          <w:tcPr>
            <w:tcW w:w="319" w:type="pct"/>
            <w:tcBorders>
              <w:top w:val="single" w:sz="4" w:space="0" w:color="000000"/>
              <w:left w:val="single" w:sz="4" w:space="0" w:color="auto"/>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25 082,7</w:t>
            </w:r>
          </w:p>
        </w:tc>
        <w:tc>
          <w:tcPr>
            <w:tcW w:w="274"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sidRPr="008F425C">
              <w:rPr>
                <w:sz w:val="18"/>
                <w:szCs w:val="18"/>
              </w:rPr>
              <w:t xml:space="preserve"> 105,1</w:t>
            </w:r>
          </w:p>
        </w:tc>
        <w:tc>
          <w:tcPr>
            <w:tcW w:w="228"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1 113,0</w:t>
            </w:r>
          </w:p>
        </w:tc>
        <w:tc>
          <w:tcPr>
            <w:tcW w:w="227"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1 502,2</w:t>
            </w:r>
          </w:p>
        </w:tc>
        <w:tc>
          <w:tcPr>
            <w:tcW w:w="229"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1 301,7</w:t>
            </w:r>
          </w:p>
        </w:tc>
        <w:tc>
          <w:tcPr>
            <w:tcW w:w="229"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1 260,7</w:t>
            </w:r>
          </w:p>
        </w:tc>
        <w:tc>
          <w:tcPr>
            <w:tcW w:w="229" w:type="pct"/>
            <w:tcBorders>
              <w:top w:val="single" w:sz="4" w:space="0" w:color="000000"/>
              <w:left w:val="single" w:sz="4" w:space="0" w:color="000000"/>
              <w:bottom w:val="single" w:sz="4" w:space="0" w:color="000000"/>
              <w:right w:val="single" w:sz="4" w:space="0" w:color="auto"/>
            </w:tcBorders>
            <w:vAlign w:val="center"/>
          </w:tcPr>
          <w:p w:rsidR="005C773C" w:rsidRPr="008F425C" w:rsidRDefault="005C773C" w:rsidP="005C773C">
            <w:pPr>
              <w:snapToGrid w:val="0"/>
              <w:jc w:val="center"/>
              <w:rPr>
                <w:sz w:val="18"/>
                <w:szCs w:val="18"/>
              </w:rPr>
            </w:pPr>
            <w:r>
              <w:rPr>
                <w:sz w:val="18"/>
                <w:szCs w:val="18"/>
              </w:rPr>
              <w:t>9 000,0</w:t>
            </w:r>
          </w:p>
        </w:tc>
        <w:tc>
          <w:tcPr>
            <w:tcW w:w="250" w:type="pct"/>
            <w:tcBorders>
              <w:top w:val="single" w:sz="4" w:space="0" w:color="000000"/>
              <w:left w:val="single" w:sz="4" w:space="0" w:color="auto"/>
              <w:bottom w:val="single" w:sz="4" w:space="0" w:color="000000"/>
              <w:right w:val="single" w:sz="4" w:space="0" w:color="auto"/>
            </w:tcBorders>
            <w:vAlign w:val="center"/>
          </w:tcPr>
          <w:p w:rsidR="005C773C" w:rsidRPr="008F425C" w:rsidRDefault="005C773C" w:rsidP="005C773C">
            <w:pPr>
              <w:snapToGrid w:val="0"/>
              <w:jc w:val="center"/>
              <w:rPr>
                <w:sz w:val="18"/>
                <w:szCs w:val="18"/>
              </w:rPr>
            </w:pPr>
            <w:r>
              <w:rPr>
                <w:sz w:val="18"/>
                <w:szCs w:val="18"/>
              </w:rPr>
              <w:t>10 800,0</w:t>
            </w:r>
          </w:p>
        </w:tc>
      </w:tr>
      <w:tr w:rsidR="005C773C"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sidRPr="008F425C">
              <w:rPr>
                <w:sz w:val="18"/>
                <w:szCs w:val="18"/>
              </w:rPr>
              <w:t>2.</w:t>
            </w:r>
          </w:p>
        </w:tc>
        <w:tc>
          <w:tcPr>
            <w:tcW w:w="1246"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rPr>
                <w:sz w:val="18"/>
                <w:szCs w:val="18"/>
              </w:rPr>
            </w:pPr>
            <w:r>
              <w:rPr>
                <w:sz w:val="18"/>
                <w:szCs w:val="18"/>
              </w:rPr>
              <w:t>П</w:t>
            </w:r>
            <w:r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410" w:type="pct"/>
            <w:tcBorders>
              <w:top w:val="single" w:sz="4" w:space="0" w:color="000000"/>
              <w:left w:val="single" w:sz="4" w:space="0" w:color="000000"/>
              <w:bottom w:val="single" w:sz="4" w:space="0" w:color="FFFFFF"/>
              <w:right w:val="nil"/>
            </w:tcBorders>
            <w:vAlign w:val="center"/>
          </w:tcPr>
          <w:p w:rsidR="005C773C" w:rsidRPr="008F425C" w:rsidRDefault="005C773C" w:rsidP="005C773C">
            <w:pPr>
              <w:snapToGrid w:val="0"/>
              <w:jc w:val="center"/>
              <w:rPr>
                <w:sz w:val="18"/>
                <w:szCs w:val="18"/>
              </w:rPr>
            </w:pPr>
            <w:r>
              <w:rPr>
                <w:sz w:val="18"/>
                <w:szCs w:val="18"/>
              </w:rPr>
              <w:t>В</w:t>
            </w:r>
            <w:r w:rsidRPr="008F425C">
              <w:rPr>
                <w:sz w:val="18"/>
                <w:szCs w:val="18"/>
              </w:rPr>
              <w:t>ыполнение обязательств по оформлению прав собственности</w:t>
            </w:r>
          </w:p>
        </w:tc>
        <w:tc>
          <w:tcPr>
            <w:tcW w:w="273"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2020</w:t>
            </w:r>
          </w:p>
        </w:tc>
        <w:tc>
          <w:tcPr>
            <w:tcW w:w="372"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150,0</w:t>
            </w:r>
          </w:p>
        </w:tc>
        <w:tc>
          <w:tcPr>
            <w:tcW w:w="320" w:type="pct"/>
            <w:tcBorders>
              <w:top w:val="single" w:sz="4" w:space="0" w:color="000000"/>
              <w:left w:val="single" w:sz="4" w:space="0" w:color="000000"/>
              <w:bottom w:val="single" w:sz="4" w:space="0" w:color="000000"/>
              <w:right w:val="single" w:sz="4" w:space="0" w:color="auto"/>
            </w:tcBorders>
            <w:vAlign w:val="center"/>
          </w:tcPr>
          <w:p w:rsidR="005C773C" w:rsidRPr="008F425C" w:rsidRDefault="005C773C" w:rsidP="005C773C">
            <w:pPr>
              <w:snapToGrid w:val="0"/>
              <w:jc w:val="center"/>
              <w:rPr>
                <w:sz w:val="18"/>
                <w:szCs w:val="18"/>
              </w:rPr>
            </w:pPr>
            <w:r w:rsidRPr="008F425C">
              <w:rPr>
                <w:sz w:val="18"/>
                <w:szCs w:val="18"/>
              </w:rPr>
              <w:t>-</w:t>
            </w:r>
          </w:p>
        </w:tc>
        <w:tc>
          <w:tcPr>
            <w:tcW w:w="319" w:type="pct"/>
            <w:tcBorders>
              <w:top w:val="single" w:sz="4" w:space="0" w:color="000000"/>
              <w:left w:val="single" w:sz="4" w:space="0" w:color="auto"/>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150,0</w:t>
            </w:r>
          </w:p>
        </w:tc>
        <w:tc>
          <w:tcPr>
            <w:tcW w:w="274"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80,0</w:t>
            </w:r>
          </w:p>
        </w:tc>
        <w:tc>
          <w:tcPr>
            <w:tcW w:w="229"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70,0</w:t>
            </w:r>
          </w:p>
        </w:tc>
        <w:tc>
          <w:tcPr>
            <w:tcW w:w="229"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sidRPr="008F425C">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5C773C" w:rsidRPr="008F425C" w:rsidRDefault="005C773C" w:rsidP="005C773C">
            <w:pPr>
              <w:snapToGrid w:val="0"/>
              <w:jc w:val="center"/>
              <w:rPr>
                <w:sz w:val="18"/>
                <w:szCs w:val="18"/>
              </w:rPr>
            </w:pP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5C773C" w:rsidRPr="008F425C" w:rsidRDefault="005C773C" w:rsidP="005C773C">
            <w:pPr>
              <w:snapToGrid w:val="0"/>
              <w:jc w:val="center"/>
              <w:rPr>
                <w:sz w:val="18"/>
                <w:szCs w:val="18"/>
              </w:rPr>
            </w:pPr>
            <w:r w:rsidRPr="008F425C">
              <w:rPr>
                <w:sz w:val="18"/>
                <w:szCs w:val="18"/>
              </w:rPr>
              <w:t>0</w:t>
            </w:r>
          </w:p>
        </w:tc>
      </w:tr>
      <w:tr w:rsidR="005C773C"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sidRPr="008F425C">
              <w:rPr>
                <w:sz w:val="18"/>
                <w:szCs w:val="18"/>
              </w:rPr>
              <w:t>3.</w:t>
            </w:r>
          </w:p>
        </w:tc>
        <w:tc>
          <w:tcPr>
            <w:tcW w:w="1246"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rPr>
                <w:sz w:val="18"/>
                <w:szCs w:val="18"/>
              </w:rPr>
            </w:pPr>
            <w:r>
              <w:rPr>
                <w:sz w:val="18"/>
                <w:szCs w:val="18"/>
              </w:rPr>
              <w:t>У</w:t>
            </w:r>
            <w:r w:rsidRPr="008F425C">
              <w:rPr>
                <w:sz w:val="18"/>
                <w:szCs w:val="18"/>
              </w:rPr>
              <w:t xml:space="preserve">личное освещение </w:t>
            </w:r>
          </w:p>
        </w:tc>
        <w:tc>
          <w:tcPr>
            <w:tcW w:w="410"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Б</w:t>
            </w:r>
            <w:r w:rsidRPr="008F425C">
              <w:rPr>
                <w:sz w:val="18"/>
                <w:szCs w:val="18"/>
              </w:rPr>
              <w:t>езопасность движения</w:t>
            </w:r>
          </w:p>
        </w:tc>
        <w:tc>
          <w:tcPr>
            <w:tcW w:w="273"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sidRPr="008F425C">
              <w:rPr>
                <w:sz w:val="18"/>
                <w:szCs w:val="18"/>
              </w:rPr>
              <w:t>201</w:t>
            </w:r>
            <w:r>
              <w:rPr>
                <w:sz w:val="18"/>
                <w:szCs w:val="18"/>
              </w:rPr>
              <w:t>8</w:t>
            </w:r>
          </w:p>
        </w:tc>
        <w:tc>
          <w:tcPr>
            <w:tcW w:w="273"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1 589,6</w:t>
            </w:r>
          </w:p>
        </w:tc>
        <w:tc>
          <w:tcPr>
            <w:tcW w:w="320"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1 589,6</w:t>
            </w:r>
          </w:p>
        </w:tc>
        <w:tc>
          <w:tcPr>
            <w:tcW w:w="274"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58,5</w:t>
            </w:r>
          </w:p>
        </w:tc>
        <w:tc>
          <w:tcPr>
            <w:tcW w:w="227"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81,1</w:t>
            </w:r>
          </w:p>
        </w:tc>
        <w:tc>
          <w:tcPr>
            <w:tcW w:w="229"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250,0</w:t>
            </w:r>
          </w:p>
        </w:tc>
        <w:tc>
          <w:tcPr>
            <w:tcW w:w="229"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10</w:t>
            </w:r>
            <w:r w:rsidRPr="008F425C">
              <w:rPr>
                <w:sz w:val="18"/>
                <w:szCs w:val="18"/>
              </w:rPr>
              <w:t>0,0</w:t>
            </w:r>
          </w:p>
        </w:tc>
        <w:tc>
          <w:tcPr>
            <w:tcW w:w="229" w:type="pct"/>
            <w:tcBorders>
              <w:top w:val="single" w:sz="4" w:space="0" w:color="000000"/>
              <w:left w:val="single" w:sz="4" w:space="0" w:color="000000"/>
              <w:bottom w:val="single" w:sz="4" w:space="0" w:color="000000"/>
              <w:right w:val="single" w:sz="4" w:space="0" w:color="auto"/>
            </w:tcBorders>
            <w:vAlign w:val="center"/>
          </w:tcPr>
          <w:p w:rsidR="005C773C" w:rsidRPr="008F425C" w:rsidRDefault="005C773C" w:rsidP="005C773C">
            <w:pPr>
              <w:snapToGrid w:val="0"/>
              <w:jc w:val="center"/>
              <w:rPr>
                <w:sz w:val="18"/>
                <w:szCs w:val="18"/>
              </w:rPr>
            </w:pPr>
            <w:r>
              <w:rPr>
                <w:sz w:val="18"/>
                <w:szCs w:val="18"/>
              </w:rPr>
              <w:t>500</w:t>
            </w: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5C773C" w:rsidRPr="008F425C" w:rsidRDefault="005C773C" w:rsidP="005C773C">
            <w:pPr>
              <w:snapToGrid w:val="0"/>
              <w:jc w:val="center"/>
              <w:rPr>
                <w:sz w:val="18"/>
                <w:szCs w:val="18"/>
              </w:rPr>
            </w:pPr>
            <w:r>
              <w:rPr>
                <w:sz w:val="18"/>
                <w:szCs w:val="18"/>
              </w:rPr>
              <w:t>600</w:t>
            </w:r>
            <w:r w:rsidRPr="008F425C">
              <w:rPr>
                <w:sz w:val="18"/>
                <w:szCs w:val="18"/>
              </w:rPr>
              <w:t>,0</w:t>
            </w:r>
          </w:p>
        </w:tc>
      </w:tr>
      <w:tr w:rsidR="005C773C"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sidRPr="008F425C">
              <w:rPr>
                <w:sz w:val="18"/>
                <w:szCs w:val="18"/>
              </w:rPr>
              <w:t xml:space="preserve">4. </w:t>
            </w:r>
          </w:p>
        </w:tc>
        <w:tc>
          <w:tcPr>
            <w:tcW w:w="1246" w:type="pct"/>
            <w:tcBorders>
              <w:top w:val="single" w:sz="4" w:space="0" w:color="000000"/>
              <w:left w:val="single" w:sz="4" w:space="0" w:color="000000"/>
              <w:bottom w:val="single" w:sz="4" w:space="0" w:color="000000"/>
              <w:right w:val="nil"/>
            </w:tcBorders>
          </w:tcPr>
          <w:p w:rsidR="005C773C" w:rsidRPr="008F425C" w:rsidRDefault="005C773C" w:rsidP="005C773C">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Pr>
                <w:sz w:val="18"/>
                <w:szCs w:val="18"/>
              </w:rPr>
              <w:t xml:space="preserve">Саянского </w:t>
            </w:r>
            <w:r w:rsidRPr="008F425C">
              <w:rPr>
                <w:sz w:val="18"/>
                <w:szCs w:val="18"/>
              </w:rPr>
              <w:t>муниципального образования</w:t>
            </w:r>
          </w:p>
        </w:tc>
        <w:tc>
          <w:tcPr>
            <w:tcW w:w="410"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273"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1 052,7</w:t>
            </w:r>
          </w:p>
        </w:tc>
        <w:tc>
          <w:tcPr>
            <w:tcW w:w="320"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1 052,7</w:t>
            </w:r>
          </w:p>
        </w:tc>
        <w:tc>
          <w:tcPr>
            <w:tcW w:w="274"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52,7</w:t>
            </w:r>
          </w:p>
        </w:tc>
        <w:tc>
          <w:tcPr>
            <w:tcW w:w="229"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0,0</w:t>
            </w:r>
          </w:p>
        </w:tc>
        <w:tc>
          <w:tcPr>
            <w:tcW w:w="229" w:type="pct"/>
            <w:tcBorders>
              <w:top w:val="single" w:sz="4" w:space="0" w:color="000000"/>
              <w:left w:val="single" w:sz="4" w:space="0" w:color="000000"/>
              <w:bottom w:val="single" w:sz="4" w:space="0" w:color="000000"/>
              <w:right w:val="nil"/>
            </w:tcBorders>
            <w:vAlign w:val="center"/>
          </w:tcPr>
          <w:p w:rsidR="005C773C" w:rsidRPr="008F425C" w:rsidRDefault="005C773C" w:rsidP="005C773C">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5C773C" w:rsidRPr="008F425C" w:rsidRDefault="005C773C" w:rsidP="005C773C">
            <w:pPr>
              <w:snapToGrid w:val="0"/>
              <w:jc w:val="center"/>
              <w:rPr>
                <w:sz w:val="18"/>
                <w:szCs w:val="18"/>
              </w:rPr>
            </w:pPr>
            <w:r>
              <w:rPr>
                <w:sz w:val="18"/>
                <w:szCs w:val="18"/>
              </w:rPr>
              <w:t>400,0</w:t>
            </w:r>
          </w:p>
        </w:tc>
        <w:tc>
          <w:tcPr>
            <w:tcW w:w="250" w:type="pct"/>
            <w:tcBorders>
              <w:top w:val="single" w:sz="4" w:space="0" w:color="000000"/>
              <w:left w:val="single" w:sz="4" w:space="0" w:color="auto"/>
              <w:bottom w:val="single" w:sz="4" w:space="0" w:color="000000"/>
              <w:right w:val="single" w:sz="4" w:space="0" w:color="auto"/>
            </w:tcBorders>
            <w:vAlign w:val="center"/>
          </w:tcPr>
          <w:p w:rsidR="005C773C" w:rsidRPr="008F425C" w:rsidRDefault="005C773C" w:rsidP="005C773C">
            <w:pPr>
              <w:snapToGrid w:val="0"/>
              <w:jc w:val="center"/>
              <w:rPr>
                <w:sz w:val="18"/>
                <w:szCs w:val="18"/>
              </w:rPr>
            </w:pPr>
            <w:r>
              <w:rPr>
                <w:sz w:val="18"/>
                <w:szCs w:val="18"/>
              </w:rPr>
              <w:t>600,0</w:t>
            </w:r>
          </w:p>
        </w:tc>
      </w:tr>
      <w:tr w:rsidR="00AE4C9C" w:rsidRPr="008F425C" w:rsidTr="00726FE2">
        <w:trPr>
          <w:trHeight w:val="64"/>
        </w:trPr>
        <w:tc>
          <w:tcPr>
            <w:tcW w:w="2323" w:type="pct"/>
            <w:gridSpan w:val="5"/>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right"/>
              <w:rPr>
                <w:sz w:val="18"/>
                <w:szCs w:val="18"/>
                <w:highlight w:val="yellow"/>
              </w:rPr>
            </w:pPr>
            <w:r w:rsidRPr="008F425C">
              <w:rPr>
                <w:sz w:val="18"/>
                <w:szCs w:val="18"/>
              </w:rPr>
              <w:t>Итого:</w:t>
            </w:r>
          </w:p>
        </w:tc>
        <w:tc>
          <w:tcPr>
            <w:tcW w:w="372"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27 875,0</w:t>
            </w:r>
          </w:p>
        </w:tc>
        <w:tc>
          <w:tcPr>
            <w:tcW w:w="320"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27 875,0</w:t>
            </w:r>
          </w:p>
        </w:tc>
        <w:tc>
          <w:tcPr>
            <w:tcW w:w="274"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1 171,5</w:t>
            </w:r>
          </w:p>
        </w:tc>
        <w:tc>
          <w:tcPr>
            <w:tcW w:w="227"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1 716,0</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1 621,7</w:t>
            </w:r>
          </w:p>
        </w:tc>
        <w:tc>
          <w:tcPr>
            <w:tcW w:w="229" w:type="pct"/>
            <w:tcBorders>
              <w:top w:val="single" w:sz="4" w:space="0" w:color="000000"/>
              <w:left w:val="single" w:sz="4" w:space="0" w:color="000000"/>
              <w:bottom w:val="single" w:sz="4" w:space="0" w:color="000000"/>
              <w:right w:val="nil"/>
            </w:tcBorders>
            <w:vAlign w:val="center"/>
          </w:tcPr>
          <w:p w:rsidR="00AE4C9C" w:rsidRPr="008F425C" w:rsidRDefault="00AE4C9C" w:rsidP="00AE4C9C">
            <w:pPr>
              <w:snapToGrid w:val="0"/>
              <w:jc w:val="center"/>
              <w:rPr>
                <w:sz w:val="18"/>
                <w:szCs w:val="18"/>
              </w:rPr>
            </w:pPr>
            <w:r>
              <w:rPr>
                <w:sz w:val="18"/>
                <w:szCs w:val="18"/>
              </w:rPr>
              <w:t>1 360,7</w:t>
            </w:r>
          </w:p>
        </w:tc>
        <w:tc>
          <w:tcPr>
            <w:tcW w:w="229" w:type="pct"/>
            <w:tcBorders>
              <w:top w:val="single" w:sz="4" w:space="0" w:color="000000"/>
              <w:left w:val="single" w:sz="4" w:space="0" w:color="000000"/>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9 900,0</w:t>
            </w:r>
            <w:r w:rsidRPr="008F425C">
              <w:rPr>
                <w:sz w:val="18"/>
                <w:szCs w:val="18"/>
              </w:rPr>
              <w:t xml:space="preserve"> </w:t>
            </w:r>
          </w:p>
        </w:tc>
        <w:tc>
          <w:tcPr>
            <w:tcW w:w="250" w:type="pct"/>
            <w:tcBorders>
              <w:top w:val="single" w:sz="4" w:space="0" w:color="000000"/>
              <w:left w:val="single" w:sz="4" w:space="0" w:color="auto"/>
              <w:bottom w:val="single" w:sz="4" w:space="0" w:color="000000"/>
              <w:right w:val="single" w:sz="4" w:space="0" w:color="auto"/>
            </w:tcBorders>
            <w:vAlign w:val="center"/>
          </w:tcPr>
          <w:p w:rsidR="00AE4C9C" w:rsidRPr="008F425C" w:rsidRDefault="00AE4C9C" w:rsidP="00AE4C9C">
            <w:pPr>
              <w:snapToGrid w:val="0"/>
              <w:jc w:val="center"/>
              <w:rPr>
                <w:sz w:val="18"/>
                <w:szCs w:val="18"/>
              </w:rPr>
            </w:pPr>
            <w:r>
              <w:rPr>
                <w:sz w:val="18"/>
                <w:szCs w:val="18"/>
              </w:rPr>
              <w:t>12 000,0</w:t>
            </w:r>
          </w:p>
        </w:tc>
      </w:tr>
    </w:tbl>
    <w:p w:rsidR="00E63390" w:rsidRDefault="00E63390" w:rsidP="00E63390">
      <w:pPr>
        <w:pStyle w:val="11"/>
        <w:spacing w:before="0"/>
        <w:jc w:val="right"/>
        <w:rPr>
          <w:rFonts w:cs="Times New Roman"/>
          <w:b w:val="0"/>
          <w:sz w:val="22"/>
          <w:szCs w:val="22"/>
        </w:rPr>
      </w:pPr>
    </w:p>
    <w:p w:rsidR="00E63390" w:rsidRPr="00DD5BC3" w:rsidRDefault="00E63390" w:rsidP="00E63390">
      <w:pPr>
        <w:pStyle w:val="11"/>
        <w:spacing w:before="0"/>
        <w:jc w:val="right"/>
        <w:rPr>
          <w:rFonts w:cs="Times New Roman"/>
          <w:b w:val="0"/>
          <w:sz w:val="22"/>
          <w:szCs w:val="22"/>
        </w:rPr>
      </w:pPr>
    </w:p>
    <w:p w:rsidR="00E63390" w:rsidRDefault="00E63390" w:rsidP="00E63390">
      <w:pPr>
        <w:pStyle w:val="11"/>
        <w:spacing w:before="0"/>
        <w:ind w:right="-460"/>
        <w:jc w:val="right"/>
        <w:rPr>
          <w:b w:val="0"/>
          <w:sz w:val="22"/>
          <w:szCs w:val="22"/>
        </w:rPr>
      </w:pPr>
    </w:p>
    <w:p w:rsidR="00E63390" w:rsidRDefault="00E63390" w:rsidP="00E63390">
      <w:pPr>
        <w:pStyle w:val="11"/>
        <w:spacing w:before="0"/>
        <w:ind w:right="-460"/>
        <w:jc w:val="right"/>
        <w:rPr>
          <w:b w:val="0"/>
          <w:sz w:val="22"/>
          <w:szCs w:val="22"/>
        </w:rPr>
      </w:pPr>
    </w:p>
    <w:p w:rsidR="00E63390" w:rsidRPr="008C1929" w:rsidRDefault="00E63390" w:rsidP="00E63390">
      <w:pPr>
        <w:jc w:val="both"/>
        <w:rPr>
          <w:sz w:val="24"/>
          <w:szCs w:val="24"/>
        </w:rPr>
      </w:pPr>
    </w:p>
    <w:p w:rsidR="00E63390" w:rsidRPr="008C1929" w:rsidRDefault="00E63390" w:rsidP="00E63390">
      <w:pPr>
        <w:jc w:val="both"/>
        <w:rPr>
          <w:sz w:val="24"/>
          <w:szCs w:val="24"/>
        </w:rPr>
        <w:sectPr w:rsidR="00E63390" w:rsidRPr="008C1929" w:rsidSect="00726FE2">
          <w:pgSz w:w="16834" w:h="11909" w:orient="landscape"/>
          <w:pgMar w:top="567" w:right="1134" w:bottom="567" w:left="1134" w:header="720" w:footer="720" w:gutter="0"/>
          <w:cols w:space="720"/>
          <w:noEndnote/>
          <w:docGrid w:linePitch="272"/>
        </w:sectPr>
      </w:pPr>
    </w:p>
    <w:p w:rsidR="00E63390" w:rsidRPr="008A4804" w:rsidRDefault="00E63390" w:rsidP="00E63390">
      <w:pPr>
        <w:shd w:val="clear" w:color="auto" w:fill="FFFFFF"/>
        <w:suppressAutoHyphens/>
        <w:autoSpaceDN/>
        <w:adjustRightInd/>
        <w:jc w:val="center"/>
        <w:rPr>
          <w:b/>
          <w:bCs/>
          <w:sz w:val="26"/>
          <w:szCs w:val="26"/>
        </w:rPr>
      </w:pPr>
      <w:r w:rsidRPr="008A4804">
        <w:rPr>
          <w:b/>
          <w:bCs/>
          <w:sz w:val="26"/>
          <w:szCs w:val="26"/>
        </w:rPr>
        <w:lastRenderedPageBreak/>
        <w:t>6. Структура инвестиций.</w:t>
      </w:r>
    </w:p>
    <w:p w:rsidR="00E63390" w:rsidRPr="008A4804" w:rsidRDefault="00E63390" w:rsidP="00E63390">
      <w:pPr>
        <w:shd w:val="clear" w:color="auto" w:fill="FFFFFF"/>
        <w:suppressAutoHyphens/>
        <w:autoSpaceDN/>
        <w:adjustRightInd/>
        <w:ind w:firstLine="567"/>
        <w:jc w:val="both"/>
        <w:rPr>
          <w:b/>
          <w:bCs/>
          <w:sz w:val="26"/>
          <w:szCs w:val="26"/>
        </w:rPr>
      </w:pPr>
    </w:p>
    <w:p w:rsidR="00E63390" w:rsidRPr="008A4804" w:rsidRDefault="00E63390" w:rsidP="00E63390">
      <w:pPr>
        <w:shd w:val="clear" w:color="auto" w:fill="FFFFFF"/>
        <w:ind w:firstLine="567"/>
        <w:jc w:val="both"/>
        <w:rPr>
          <w:sz w:val="26"/>
          <w:szCs w:val="26"/>
        </w:rPr>
      </w:pPr>
      <w:r w:rsidRPr="008A4804">
        <w:rPr>
          <w:spacing w:val="-1"/>
          <w:sz w:val="26"/>
          <w:szCs w:val="26"/>
        </w:rPr>
        <w:t>Общий объем средств, необходимый на первоочередные мероприя</w:t>
      </w:r>
      <w:r w:rsidRPr="008A4804">
        <w:rPr>
          <w:sz w:val="26"/>
          <w:szCs w:val="26"/>
        </w:rPr>
        <w:t xml:space="preserve">тия по модернизации объектов </w:t>
      </w:r>
      <w:proofErr w:type="spellStart"/>
      <w:r w:rsidRPr="008A4804">
        <w:rPr>
          <w:sz w:val="26"/>
          <w:szCs w:val="26"/>
        </w:rPr>
        <w:t>улично</w:t>
      </w:r>
      <w:proofErr w:type="spellEnd"/>
      <w:r w:rsidRPr="008A4804">
        <w:rPr>
          <w:sz w:val="26"/>
          <w:szCs w:val="26"/>
        </w:rPr>
        <w:t xml:space="preserve">–дорожной сети Саянского муниципального образования на 2017-2032 </w:t>
      </w:r>
      <w:proofErr w:type="spellStart"/>
      <w:r w:rsidRPr="008A4804">
        <w:rPr>
          <w:sz w:val="26"/>
          <w:szCs w:val="26"/>
        </w:rPr>
        <w:t>г.г</w:t>
      </w:r>
      <w:proofErr w:type="spellEnd"/>
      <w:r w:rsidRPr="008A4804">
        <w:rPr>
          <w:sz w:val="26"/>
          <w:szCs w:val="26"/>
        </w:rPr>
        <w:t>., составляет тыс. рублей. Из них наибольшая доля требуется на ремонт автомобильных дорог.</w:t>
      </w:r>
    </w:p>
    <w:p w:rsidR="00E63390" w:rsidRPr="008A4804" w:rsidRDefault="00E63390" w:rsidP="00E63390">
      <w:pPr>
        <w:shd w:val="clear" w:color="auto" w:fill="FFFFFF"/>
        <w:ind w:firstLine="567"/>
        <w:jc w:val="both"/>
        <w:rPr>
          <w:sz w:val="26"/>
          <w:szCs w:val="26"/>
        </w:rPr>
      </w:pPr>
      <w:r w:rsidRPr="008A4804">
        <w:rPr>
          <w:sz w:val="26"/>
          <w:szCs w:val="26"/>
        </w:rPr>
        <w:t xml:space="preserve">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2017-2032 </w:t>
      </w:r>
      <w:proofErr w:type="spellStart"/>
      <w:r w:rsidRPr="008A4804">
        <w:rPr>
          <w:sz w:val="26"/>
          <w:szCs w:val="26"/>
        </w:rPr>
        <w:t>г.г</w:t>
      </w:r>
      <w:proofErr w:type="spellEnd"/>
      <w:r w:rsidRPr="008A4804">
        <w:rPr>
          <w:sz w:val="26"/>
          <w:szCs w:val="26"/>
        </w:rPr>
        <w:t xml:space="preserve">. Полученные результаты (в ценах </w:t>
      </w:r>
      <w:smartTag w:uri="urn:schemas-microsoft-com:office:smarttags" w:element="metricconverter">
        <w:smartTagPr>
          <w:attr w:name="ProductID" w:val="2016 г"/>
        </w:smartTagPr>
        <w:r w:rsidRPr="008A4804">
          <w:rPr>
            <w:sz w:val="26"/>
            <w:szCs w:val="26"/>
          </w:rPr>
          <w:t>2016 г</w:t>
        </w:r>
      </w:smartTag>
      <w:r w:rsidRPr="008A4804">
        <w:rPr>
          <w:sz w:val="26"/>
          <w:szCs w:val="26"/>
        </w:rPr>
        <w:t>.) приведены в таблице 6.</w:t>
      </w:r>
    </w:p>
    <w:p w:rsidR="00E63390" w:rsidRPr="008C1929" w:rsidRDefault="00E63390" w:rsidP="00E63390">
      <w:pPr>
        <w:shd w:val="clear" w:color="auto" w:fill="FFFFFF"/>
        <w:jc w:val="both"/>
        <w:rPr>
          <w:spacing w:val="-1"/>
          <w:sz w:val="28"/>
          <w:szCs w:val="28"/>
        </w:rPr>
      </w:pPr>
    </w:p>
    <w:p w:rsidR="00E63390" w:rsidRPr="00F45F99" w:rsidRDefault="00E63390" w:rsidP="00E63390">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rsidR="00E63390" w:rsidRDefault="00E63390" w:rsidP="00E63390">
      <w:pPr>
        <w:ind w:firstLine="600"/>
        <w:jc w:val="right"/>
        <w:rPr>
          <w:sz w:val="24"/>
          <w:szCs w:val="24"/>
        </w:rPr>
      </w:pPr>
    </w:p>
    <w:tbl>
      <w:tblPr>
        <w:tblW w:w="10109" w:type="dxa"/>
        <w:tblLayout w:type="fixed"/>
        <w:tblCellMar>
          <w:left w:w="40" w:type="dxa"/>
          <w:right w:w="40" w:type="dxa"/>
        </w:tblCellMar>
        <w:tblLook w:val="04A0" w:firstRow="1" w:lastRow="0" w:firstColumn="1" w:lastColumn="0" w:noHBand="0" w:noVBand="1"/>
      </w:tblPr>
      <w:tblGrid>
        <w:gridCol w:w="309"/>
        <w:gridCol w:w="2992"/>
        <w:gridCol w:w="947"/>
        <w:gridCol w:w="754"/>
        <w:gridCol w:w="850"/>
        <w:gridCol w:w="851"/>
        <w:gridCol w:w="850"/>
        <w:gridCol w:w="851"/>
        <w:gridCol w:w="850"/>
        <w:gridCol w:w="855"/>
      </w:tblGrid>
      <w:tr w:rsidR="00E63390" w:rsidRPr="00C02D49" w:rsidTr="00E63390">
        <w:trPr>
          <w:trHeight w:hRule="exact" w:val="289"/>
        </w:trPr>
        <w:tc>
          <w:tcPr>
            <w:tcW w:w="309" w:type="dxa"/>
            <w:vMerge w:val="restart"/>
            <w:tcBorders>
              <w:top w:val="single" w:sz="4" w:space="0" w:color="auto"/>
              <w:left w:val="single" w:sz="4" w:space="0" w:color="000000"/>
              <w:right w:val="nil"/>
            </w:tcBorders>
            <w:vAlign w:val="center"/>
          </w:tcPr>
          <w:p w:rsidR="00E63390" w:rsidRPr="00C02D49" w:rsidRDefault="00E63390" w:rsidP="00726FE2">
            <w:pPr>
              <w:ind w:firstLine="6"/>
              <w:jc w:val="center"/>
              <w:rPr>
                <w:sz w:val="22"/>
                <w:szCs w:val="22"/>
              </w:rPr>
            </w:pPr>
            <w:r w:rsidRPr="00C02D49">
              <w:rPr>
                <w:sz w:val="22"/>
                <w:szCs w:val="22"/>
              </w:rPr>
              <w:t>№</w:t>
            </w:r>
          </w:p>
        </w:tc>
        <w:tc>
          <w:tcPr>
            <w:tcW w:w="2992" w:type="dxa"/>
            <w:vMerge w:val="restart"/>
            <w:tcBorders>
              <w:top w:val="single" w:sz="4" w:space="0" w:color="auto"/>
              <w:left w:val="single" w:sz="4" w:space="0" w:color="000000"/>
              <w:right w:val="nil"/>
            </w:tcBorders>
            <w:vAlign w:val="center"/>
          </w:tcPr>
          <w:p w:rsidR="00E63390" w:rsidRPr="00C02D49" w:rsidRDefault="00E63390" w:rsidP="00726FE2">
            <w:pPr>
              <w:ind w:firstLine="6"/>
              <w:jc w:val="center"/>
              <w:rPr>
                <w:sz w:val="22"/>
                <w:szCs w:val="22"/>
              </w:rPr>
            </w:pPr>
            <w:r w:rsidRPr="00C02D49">
              <w:rPr>
                <w:sz w:val="22"/>
                <w:szCs w:val="22"/>
              </w:rPr>
              <w:t>Виды работ</w:t>
            </w:r>
          </w:p>
        </w:tc>
        <w:tc>
          <w:tcPr>
            <w:tcW w:w="6808"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E63390" w:rsidRPr="00C02D49" w:rsidRDefault="00E63390" w:rsidP="00726FE2">
            <w:pPr>
              <w:shd w:val="clear" w:color="auto" w:fill="FFFFFF"/>
              <w:snapToGrid w:val="0"/>
              <w:ind w:left="202" w:firstLine="6"/>
              <w:jc w:val="center"/>
              <w:rPr>
                <w:sz w:val="22"/>
                <w:szCs w:val="22"/>
              </w:rPr>
            </w:pPr>
            <w:r w:rsidRPr="00C02D49">
              <w:rPr>
                <w:sz w:val="22"/>
                <w:szCs w:val="22"/>
              </w:rPr>
              <w:t>Инвестиции на реализацию программы по годам, тыс. руб.</w:t>
            </w:r>
          </w:p>
        </w:tc>
      </w:tr>
      <w:tr w:rsidR="00E63390" w:rsidRPr="00C02D49" w:rsidTr="00BE4356">
        <w:trPr>
          <w:trHeight w:hRule="exact" w:val="563"/>
        </w:trPr>
        <w:tc>
          <w:tcPr>
            <w:tcW w:w="309" w:type="dxa"/>
            <w:vMerge/>
            <w:tcBorders>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p>
        </w:tc>
        <w:tc>
          <w:tcPr>
            <w:tcW w:w="2992" w:type="dxa"/>
            <w:vMerge/>
            <w:tcBorders>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rPr>
                <w:sz w:val="22"/>
                <w:szCs w:val="22"/>
              </w:rPr>
            </w:pP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2017</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2018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left="-15" w:firstLine="6"/>
              <w:jc w:val="center"/>
              <w:rPr>
                <w:sz w:val="22"/>
                <w:szCs w:val="22"/>
              </w:rPr>
            </w:pPr>
            <w:r w:rsidRPr="00C02D49">
              <w:rPr>
                <w:sz w:val="22"/>
                <w:szCs w:val="22"/>
              </w:rPr>
              <w:t>2019</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left="-26" w:firstLine="6"/>
              <w:jc w:val="center"/>
              <w:rPr>
                <w:sz w:val="22"/>
                <w:szCs w:val="22"/>
              </w:rPr>
            </w:pPr>
            <w:r w:rsidRPr="00C02D49">
              <w:rPr>
                <w:sz w:val="22"/>
                <w:szCs w:val="22"/>
              </w:rPr>
              <w:t>2020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2022-</w:t>
            </w:r>
          </w:p>
          <w:p w:rsidR="00E63390" w:rsidRPr="00C02D49" w:rsidRDefault="00E63390" w:rsidP="00726FE2">
            <w:pPr>
              <w:shd w:val="clear" w:color="auto" w:fill="FFFFFF"/>
              <w:snapToGrid w:val="0"/>
              <w:ind w:firstLine="6"/>
              <w:jc w:val="center"/>
              <w:rPr>
                <w:sz w:val="22"/>
                <w:szCs w:val="22"/>
              </w:rPr>
            </w:pPr>
            <w:r w:rsidRPr="00C02D49">
              <w:rPr>
                <w:sz w:val="22"/>
                <w:szCs w:val="22"/>
              </w:rPr>
              <w:t>2026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2027-2032</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всего</w:t>
            </w:r>
          </w:p>
        </w:tc>
      </w:tr>
      <w:tr w:rsidR="005C773C" w:rsidRPr="00C02D49" w:rsidTr="00BE4356">
        <w:trPr>
          <w:trHeight w:hRule="exact" w:val="1260"/>
        </w:trPr>
        <w:tc>
          <w:tcPr>
            <w:tcW w:w="309" w:type="dxa"/>
            <w:tcBorders>
              <w:top w:val="nil"/>
              <w:left w:val="single" w:sz="4" w:space="0" w:color="000000"/>
              <w:bottom w:val="single" w:sz="4" w:space="0" w:color="000000"/>
              <w:right w:val="nil"/>
            </w:tcBorders>
            <w:shd w:val="clear" w:color="auto" w:fill="FFFFFF"/>
            <w:vAlign w:val="center"/>
          </w:tcPr>
          <w:p w:rsidR="005C773C" w:rsidRPr="00C02D49" w:rsidRDefault="005C773C" w:rsidP="005C773C">
            <w:pPr>
              <w:shd w:val="clear" w:color="auto" w:fill="FFFFFF"/>
              <w:snapToGrid w:val="0"/>
              <w:ind w:firstLine="6"/>
              <w:jc w:val="center"/>
              <w:rPr>
                <w:sz w:val="22"/>
                <w:szCs w:val="22"/>
              </w:rPr>
            </w:pPr>
            <w:r w:rsidRPr="00C02D49">
              <w:rPr>
                <w:sz w:val="22"/>
                <w:szCs w:val="22"/>
              </w:rPr>
              <w:t>1.</w:t>
            </w:r>
          </w:p>
        </w:tc>
        <w:tc>
          <w:tcPr>
            <w:tcW w:w="2992" w:type="dxa"/>
            <w:tcBorders>
              <w:top w:val="nil"/>
              <w:left w:val="single" w:sz="4" w:space="0" w:color="000000"/>
              <w:bottom w:val="single" w:sz="4" w:space="0" w:color="000000"/>
              <w:right w:val="nil"/>
            </w:tcBorders>
            <w:shd w:val="clear" w:color="auto" w:fill="FFFFFF"/>
          </w:tcPr>
          <w:p w:rsidR="005C773C" w:rsidRPr="00E63390" w:rsidRDefault="005C773C" w:rsidP="005C773C">
            <w:pPr>
              <w:shd w:val="clear" w:color="auto" w:fill="FFFFFF"/>
              <w:snapToGrid w:val="0"/>
              <w:ind w:firstLine="6"/>
              <w:rPr>
                <w:sz w:val="21"/>
                <w:szCs w:val="21"/>
              </w:rPr>
            </w:pPr>
            <w:r w:rsidRPr="00E63390">
              <w:rPr>
                <w:sz w:val="21"/>
                <w:szCs w:val="21"/>
              </w:rPr>
              <w:t>обеспечению сохранности автомобильных дорог местного значения путем выполнения эксплуатационных и ремонтных мероприятий</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 xml:space="preserve"> 105,1</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1 113,0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5C773C" w:rsidRPr="00265C38" w:rsidRDefault="005C773C" w:rsidP="005C773C">
            <w:pPr>
              <w:snapToGrid w:val="0"/>
              <w:jc w:val="center"/>
              <w:rPr>
                <w:sz w:val="22"/>
                <w:szCs w:val="22"/>
              </w:rPr>
            </w:pPr>
            <w:r w:rsidRPr="00265C38">
              <w:rPr>
                <w:sz w:val="22"/>
                <w:szCs w:val="22"/>
              </w:rPr>
              <w:t>1502,2</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5C773C" w:rsidRPr="00265C38" w:rsidRDefault="005C773C" w:rsidP="005C773C">
            <w:pPr>
              <w:snapToGrid w:val="0"/>
              <w:jc w:val="center"/>
              <w:rPr>
                <w:sz w:val="22"/>
                <w:szCs w:val="22"/>
              </w:rPr>
            </w:pPr>
            <w:r>
              <w:rPr>
                <w:sz w:val="22"/>
                <w:szCs w:val="22"/>
              </w:rPr>
              <w:t>1 301,7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5C773C" w:rsidRPr="00A707DA" w:rsidRDefault="005C773C" w:rsidP="005C773C">
            <w:pPr>
              <w:snapToGrid w:val="0"/>
              <w:jc w:val="center"/>
              <w:rPr>
                <w:sz w:val="22"/>
                <w:szCs w:val="22"/>
              </w:rPr>
            </w:pPr>
            <w:r w:rsidRPr="00A707DA">
              <w:rPr>
                <w:sz w:val="22"/>
                <w:szCs w:val="22"/>
              </w:rPr>
              <w:t>1 260,7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9 000,0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10 800,0</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5C773C" w:rsidRPr="00726FE2" w:rsidRDefault="005C773C" w:rsidP="005C773C">
            <w:pPr>
              <w:snapToGrid w:val="0"/>
              <w:jc w:val="center"/>
              <w:rPr>
                <w:sz w:val="22"/>
                <w:szCs w:val="22"/>
              </w:rPr>
            </w:pPr>
            <w:r>
              <w:rPr>
                <w:sz w:val="22"/>
                <w:szCs w:val="22"/>
              </w:rPr>
              <w:t>25 082,7</w:t>
            </w:r>
          </w:p>
        </w:tc>
      </w:tr>
      <w:tr w:rsidR="005C773C" w:rsidRPr="00C02D49" w:rsidTr="00BE4356">
        <w:trPr>
          <w:trHeight w:hRule="exact" w:val="2319"/>
        </w:trPr>
        <w:tc>
          <w:tcPr>
            <w:tcW w:w="309" w:type="dxa"/>
            <w:tcBorders>
              <w:top w:val="nil"/>
              <w:left w:val="single" w:sz="4" w:space="0" w:color="000000"/>
              <w:bottom w:val="single" w:sz="4" w:space="0" w:color="000000"/>
              <w:right w:val="nil"/>
            </w:tcBorders>
            <w:shd w:val="clear" w:color="auto" w:fill="FFFFFF"/>
            <w:vAlign w:val="center"/>
          </w:tcPr>
          <w:p w:rsidR="005C773C" w:rsidRPr="00C02D49" w:rsidRDefault="005C773C" w:rsidP="005C773C">
            <w:pPr>
              <w:shd w:val="clear" w:color="auto" w:fill="FFFFFF"/>
              <w:snapToGrid w:val="0"/>
              <w:ind w:firstLine="6"/>
              <w:jc w:val="center"/>
              <w:rPr>
                <w:sz w:val="22"/>
                <w:szCs w:val="22"/>
              </w:rPr>
            </w:pPr>
            <w:r w:rsidRPr="00C02D49">
              <w:rPr>
                <w:sz w:val="22"/>
                <w:szCs w:val="22"/>
              </w:rPr>
              <w:t>2.</w:t>
            </w:r>
          </w:p>
        </w:tc>
        <w:tc>
          <w:tcPr>
            <w:tcW w:w="2992" w:type="dxa"/>
            <w:tcBorders>
              <w:top w:val="nil"/>
              <w:left w:val="single" w:sz="4" w:space="0" w:color="000000"/>
              <w:bottom w:val="single" w:sz="4" w:space="0" w:color="000000"/>
              <w:right w:val="nil"/>
            </w:tcBorders>
            <w:shd w:val="clear" w:color="auto" w:fill="FFFFFF"/>
          </w:tcPr>
          <w:p w:rsidR="005C773C" w:rsidRPr="00E63390" w:rsidRDefault="005C773C" w:rsidP="005C773C">
            <w:pPr>
              <w:shd w:val="clear" w:color="auto" w:fill="FFFFFF"/>
              <w:snapToGrid w:val="0"/>
              <w:ind w:firstLine="6"/>
              <w:rPr>
                <w:sz w:val="21"/>
                <w:szCs w:val="21"/>
              </w:rPr>
            </w:pPr>
            <w:r w:rsidRPr="00E63390">
              <w:rPr>
                <w:sz w:val="21"/>
                <w:szCs w:val="21"/>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5C773C" w:rsidRPr="00B61C8E" w:rsidRDefault="005C773C" w:rsidP="005C773C">
            <w:pPr>
              <w:snapToGrid w:val="0"/>
              <w:jc w:val="center"/>
              <w:rPr>
                <w:sz w:val="22"/>
                <w:szCs w:val="22"/>
              </w:rPr>
            </w:pPr>
            <w:r w:rsidRPr="00B61C8E">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5C773C" w:rsidRPr="00B61C8E" w:rsidRDefault="005C773C" w:rsidP="005C773C">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5C773C" w:rsidRPr="00B61C8E" w:rsidRDefault="005C773C" w:rsidP="005C773C">
            <w:pPr>
              <w:snapToGrid w:val="0"/>
              <w:jc w:val="center"/>
              <w:rPr>
                <w:sz w:val="22"/>
                <w:szCs w:val="22"/>
              </w:rPr>
            </w:pPr>
            <w:r>
              <w:rPr>
                <w:sz w:val="22"/>
                <w:szCs w:val="22"/>
              </w:rPr>
              <w:t>80</w:t>
            </w: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5C773C" w:rsidRPr="00B61C8E" w:rsidRDefault="005C773C" w:rsidP="005C773C">
            <w:pPr>
              <w:snapToGrid w:val="0"/>
              <w:jc w:val="center"/>
              <w:rPr>
                <w:sz w:val="22"/>
                <w:szCs w:val="22"/>
              </w:rPr>
            </w:pPr>
            <w:r>
              <w:rPr>
                <w:sz w:val="22"/>
                <w:szCs w:val="22"/>
              </w:rPr>
              <w:t>70,0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5C773C" w:rsidRPr="00B61C8E" w:rsidRDefault="005C773C" w:rsidP="005C773C">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5C773C" w:rsidRPr="00B61C8E" w:rsidRDefault="005C773C" w:rsidP="005C773C">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C773C" w:rsidRPr="00B61C8E" w:rsidRDefault="005C773C" w:rsidP="005C773C">
            <w:pPr>
              <w:snapToGrid w:val="0"/>
              <w:jc w:val="center"/>
              <w:rPr>
                <w:sz w:val="22"/>
                <w:szCs w:val="22"/>
              </w:rPr>
            </w:pPr>
            <w:r w:rsidRPr="00B61C8E">
              <w:rPr>
                <w:sz w:val="22"/>
                <w:szCs w:val="22"/>
              </w:rPr>
              <w:t>0</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5C773C" w:rsidRPr="00726FE2" w:rsidRDefault="005C773C" w:rsidP="005C773C">
            <w:pPr>
              <w:snapToGrid w:val="0"/>
              <w:jc w:val="center"/>
              <w:rPr>
                <w:sz w:val="22"/>
                <w:szCs w:val="22"/>
              </w:rPr>
            </w:pPr>
            <w:r>
              <w:rPr>
                <w:sz w:val="22"/>
                <w:szCs w:val="22"/>
              </w:rPr>
              <w:t>150,0</w:t>
            </w:r>
          </w:p>
        </w:tc>
      </w:tr>
      <w:tr w:rsidR="005C773C" w:rsidRPr="00C02D49" w:rsidTr="00BE4356">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5C773C" w:rsidRPr="00C02D49" w:rsidRDefault="005C773C" w:rsidP="005C773C">
            <w:pPr>
              <w:shd w:val="clear" w:color="auto" w:fill="FFFFFF"/>
              <w:snapToGrid w:val="0"/>
              <w:ind w:firstLine="6"/>
              <w:jc w:val="center"/>
              <w:rPr>
                <w:sz w:val="22"/>
                <w:szCs w:val="22"/>
              </w:rPr>
            </w:pPr>
            <w:r w:rsidRPr="00C02D49">
              <w:rPr>
                <w:sz w:val="22"/>
                <w:szCs w:val="22"/>
              </w:rPr>
              <w:t>3.</w:t>
            </w:r>
          </w:p>
        </w:tc>
        <w:tc>
          <w:tcPr>
            <w:tcW w:w="2992" w:type="dxa"/>
            <w:tcBorders>
              <w:top w:val="single" w:sz="4" w:space="0" w:color="000000"/>
              <w:left w:val="single" w:sz="4" w:space="0" w:color="000000"/>
              <w:bottom w:val="single" w:sz="4" w:space="0" w:color="000000"/>
              <w:right w:val="nil"/>
            </w:tcBorders>
            <w:shd w:val="clear" w:color="auto" w:fill="FFFFFF"/>
          </w:tcPr>
          <w:p w:rsidR="005C773C" w:rsidRPr="00E63390" w:rsidRDefault="005C773C" w:rsidP="005C773C">
            <w:pPr>
              <w:shd w:val="clear" w:color="auto" w:fill="FFFFFF"/>
              <w:snapToGrid w:val="0"/>
              <w:ind w:firstLine="6"/>
              <w:rPr>
                <w:sz w:val="21"/>
                <w:szCs w:val="21"/>
              </w:rPr>
            </w:pPr>
            <w:r w:rsidRPr="00E63390">
              <w:rPr>
                <w:sz w:val="21"/>
                <w:szCs w:val="21"/>
              </w:rPr>
              <w:t>уличное освещение</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58,5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81,1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Pr>
                <w:sz w:val="22"/>
                <w:szCs w:val="22"/>
              </w:rPr>
              <w:t>250,0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100,0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500,0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600,0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73C" w:rsidRPr="00726FE2" w:rsidRDefault="005C773C" w:rsidP="005C773C">
            <w:pPr>
              <w:snapToGrid w:val="0"/>
              <w:jc w:val="center"/>
              <w:rPr>
                <w:sz w:val="22"/>
                <w:szCs w:val="22"/>
              </w:rPr>
            </w:pPr>
            <w:r>
              <w:rPr>
                <w:sz w:val="22"/>
                <w:szCs w:val="22"/>
              </w:rPr>
              <w:t>1 589,6</w:t>
            </w:r>
          </w:p>
        </w:tc>
      </w:tr>
      <w:tr w:rsidR="005C773C" w:rsidRPr="00C02D49" w:rsidTr="00BE4356">
        <w:trPr>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rsidR="005C773C" w:rsidRPr="00C02D49" w:rsidRDefault="005C773C" w:rsidP="005C773C">
            <w:pPr>
              <w:shd w:val="clear" w:color="auto" w:fill="FFFFFF"/>
              <w:snapToGrid w:val="0"/>
              <w:ind w:firstLine="6"/>
              <w:jc w:val="center"/>
              <w:rPr>
                <w:sz w:val="22"/>
                <w:szCs w:val="22"/>
              </w:rPr>
            </w:pPr>
            <w:r>
              <w:rPr>
                <w:sz w:val="22"/>
                <w:szCs w:val="22"/>
              </w:rPr>
              <w:t>4.</w:t>
            </w:r>
          </w:p>
        </w:tc>
        <w:tc>
          <w:tcPr>
            <w:tcW w:w="2992" w:type="dxa"/>
            <w:tcBorders>
              <w:top w:val="single" w:sz="4" w:space="0" w:color="000000"/>
              <w:left w:val="single" w:sz="4" w:space="0" w:color="000000"/>
              <w:bottom w:val="single" w:sz="4" w:space="0" w:color="000000"/>
              <w:right w:val="nil"/>
            </w:tcBorders>
            <w:shd w:val="clear" w:color="auto" w:fill="FFFFFF"/>
          </w:tcPr>
          <w:p w:rsidR="005C773C" w:rsidRPr="00E63390" w:rsidRDefault="005C773C" w:rsidP="005C773C">
            <w:pPr>
              <w:shd w:val="clear" w:color="auto" w:fill="FFFFFF"/>
              <w:snapToGrid w:val="0"/>
              <w:ind w:firstLine="6"/>
              <w:rPr>
                <w:sz w:val="21"/>
                <w:szCs w:val="21"/>
              </w:rPr>
            </w:pPr>
            <w:r w:rsidRPr="00E63390">
              <w:rPr>
                <w:sz w:val="21"/>
                <w:szCs w:val="21"/>
              </w:rPr>
              <w:t>оценка технического состояния автомобильных дорог общего пользования местного значения Саянского муниципального образования</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Pr>
                <w:sz w:val="22"/>
                <w:szCs w:val="22"/>
              </w:rPr>
              <w:t>52,7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400,0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5C773C" w:rsidRPr="00726FE2" w:rsidRDefault="005C773C" w:rsidP="005C773C">
            <w:pPr>
              <w:snapToGrid w:val="0"/>
              <w:jc w:val="center"/>
              <w:rPr>
                <w:sz w:val="22"/>
                <w:szCs w:val="22"/>
              </w:rPr>
            </w:pPr>
            <w:r w:rsidRPr="00726FE2">
              <w:rPr>
                <w:sz w:val="22"/>
                <w:szCs w:val="22"/>
              </w:rPr>
              <w:t>600,0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73C" w:rsidRPr="00726FE2" w:rsidRDefault="005C773C" w:rsidP="005C773C">
            <w:pPr>
              <w:snapToGrid w:val="0"/>
              <w:jc w:val="center"/>
              <w:rPr>
                <w:sz w:val="22"/>
                <w:szCs w:val="22"/>
              </w:rPr>
            </w:pPr>
            <w:r>
              <w:rPr>
                <w:sz w:val="22"/>
                <w:szCs w:val="22"/>
              </w:rPr>
              <w:t>1 052,7</w:t>
            </w:r>
          </w:p>
        </w:tc>
      </w:tr>
      <w:tr w:rsidR="00AE4C9C" w:rsidRPr="00C02D49" w:rsidTr="00BE4356">
        <w:trPr>
          <w:trHeight w:hRule="exact" w:val="278"/>
        </w:trPr>
        <w:tc>
          <w:tcPr>
            <w:tcW w:w="3301" w:type="dxa"/>
            <w:gridSpan w:val="2"/>
            <w:tcBorders>
              <w:top w:val="single" w:sz="4" w:space="0" w:color="000000"/>
              <w:left w:val="single" w:sz="4" w:space="0" w:color="000000"/>
              <w:bottom w:val="single" w:sz="4" w:space="0" w:color="000000"/>
              <w:right w:val="nil"/>
            </w:tcBorders>
            <w:shd w:val="clear" w:color="auto" w:fill="FFFFFF"/>
            <w:vAlign w:val="center"/>
          </w:tcPr>
          <w:p w:rsidR="00AE4C9C" w:rsidRPr="00E63390" w:rsidRDefault="00AE4C9C" w:rsidP="00AE4C9C">
            <w:pPr>
              <w:shd w:val="clear" w:color="auto" w:fill="FFFFFF"/>
              <w:snapToGrid w:val="0"/>
              <w:ind w:firstLine="6"/>
              <w:jc w:val="right"/>
              <w:rPr>
                <w:sz w:val="21"/>
                <w:szCs w:val="21"/>
              </w:rPr>
            </w:pPr>
            <w:r w:rsidRPr="00E63390">
              <w:rPr>
                <w:sz w:val="21"/>
                <w:szCs w:val="21"/>
              </w:rPr>
              <w:t>Итого:</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105,1</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1 171,5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w:t>
            </w:r>
            <w:r>
              <w:rPr>
                <w:sz w:val="22"/>
                <w:szCs w:val="22"/>
              </w:rPr>
              <w:t> 716,0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A707DA">
              <w:rPr>
                <w:sz w:val="22"/>
                <w:szCs w:val="22"/>
              </w:rPr>
              <w:t>1 621,7</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1 360,7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 xml:space="preserve">9 900,0 </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AE4C9C" w:rsidRPr="00726FE2" w:rsidRDefault="00AE4C9C" w:rsidP="00AE4C9C">
            <w:pPr>
              <w:snapToGrid w:val="0"/>
              <w:jc w:val="center"/>
              <w:rPr>
                <w:sz w:val="22"/>
                <w:szCs w:val="22"/>
              </w:rPr>
            </w:pPr>
            <w:r w:rsidRPr="00726FE2">
              <w:rPr>
                <w:sz w:val="22"/>
                <w:szCs w:val="22"/>
              </w:rPr>
              <w:t>12 000,0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4C9C" w:rsidRPr="00726FE2" w:rsidRDefault="00AE4C9C" w:rsidP="00AE4C9C">
            <w:pPr>
              <w:snapToGrid w:val="0"/>
              <w:jc w:val="center"/>
              <w:rPr>
                <w:sz w:val="22"/>
                <w:szCs w:val="22"/>
              </w:rPr>
            </w:pPr>
            <w:r>
              <w:rPr>
                <w:sz w:val="22"/>
                <w:szCs w:val="22"/>
              </w:rPr>
              <w:t>27 875,0</w:t>
            </w:r>
          </w:p>
        </w:tc>
      </w:tr>
    </w:tbl>
    <w:p w:rsidR="00E63390" w:rsidRPr="00F45F99" w:rsidRDefault="00E63390" w:rsidP="00E63390">
      <w:pPr>
        <w:ind w:firstLine="600"/>
        <w:jc w:val="right"/>
        <w:rPr>
          <w:sz w:val="24"/>
          <w:szCs w:val="24"/>
        </w:rPr>
      </w:pPr>
    </w:p>
    <w:p w:rsidR="00E63390" w:rsidRPr="008A4804" w:rsidRDefault="00E63390" w:rsidP="00E63390">
      <w:pPr>
        <w:shd w:val="clear" w:color="auto" w:fill="FFFFFF"/>
        <w:ind w:right="-52" w:firstLine="567"/>
        <w:jc w:val="both"/>
        <w:rPr>
          <w:sz w:val="26"/>
          <w:szCs w:val="26"/>
        </w:rPr>
      </w:pPr>
      <w:r w:rsidRPr="008A4804">
        <w:rPr>
          <w:sz w:val="26"/>
          <w:szCs w:val="26"/>
        </w:rPr>
        <w:t xml:space="preserve">В результате анализа </w:t>
      </w:r>
      <w:r w:rsidRPr="008A4804">
        <w:rPr>
          <w:bCs/>
          <w:sz w:val="26"/>
          <w:szCs w:val="26"/>
        </w:rPr>
        <w:t xml:space="preserve">состояния улично-дорожной сети </w:t>
      </w:r>
      <w:r w:rsidRPr="008A4804">
        <w:rPr>
          <w:sz w:val="26"/>
          <w:szCs w:val="26"/>
        </w:rPr>
        <w:t>Саянского муниципального образования показано, что экономика муниципального образования является малопривлекательной для частных инвестиций</w:t>
      </w:r>
      <w:r w:rsidRPr="008A4804">
        <w:rPr>
          <w:spacing w:val="-1"/>
          <w:sz w:val="26"/>
          <w:szCs w:val="26"/>
        </w:rPr>
        <w:t>.</w:t>
      </w:r>
      <w:r w:rsidRPr="008A4804">
        <w:rPr>
          <w:sz w:val="26"/>
          <w:szCs w:val="26"/>
        </w:rPr>
        <w:t xml:space="preserve"> Причинами тому служат </w:t>
      </w:r>
      <w:r w:rsidRPr="008A4804">
        <w:rPr>
          <w:spacing w:val="-1"/>
          <w:sz w:val="26"/>
          <w:szCs w:val="26"/>
        </w:rPr>
        <w:t xml:space="preserve">низкий уровень доходов населения, отсутствие роста объемов производства, относительно </w:t>
      </w:r>
      <w:r w:rsidRPr="008A4804">
        <w:rPr>
          <w:sz w:val="26"/>
          <w:szCs w:val="26"/>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в дорожный фонд муниципального образования, а также субсидии из областного бюджета.</w:t>
      </w:r>
    </w:p>
    <w:p w:rsidR="00E63390" w:rsidRPr="008A4804" w:rsidRDefault="00E63390" w:rsidP="00E63390">
      <w:pPr>
        <w:shd w:val="clear" w:color="auto" w:fill="FFFFFF"/>
        <w:ind w:right="-52" w:firstLine="567"/>
        <w:jc w:val="both"/>
        <w:rPr>
          <w:sz w:val="26"/>
          <w:szCs w:val="26"/>
        </w:rPr>
      </w:pPr>
      <w:r w:rsidRPr="008A4804">
        <w:rPr>
          <w:spacing w:val="-1"/>
          <w:sz w:val="26"/>
          <w:szCs w:val="26"/>
        </w:rPr>
        <w:t>Оценочное распределение денежных средств на реализацию Программы</w:t>
      </w:r>
      <w:r w:rsidRPr="008A4804">
        <w:rPr>
          <w:sz w:val="26"/>
          <w:szCs w:val="26"/>
        </w:rPr>
        <w:t xml:space="preserve"> приведено в таблице 7.</w:t>
      </w:r>
    </w:p>
    <w:p w:rsidR="00E63390" w:rsidRDefault="00E63390" w:rsidP="00E63390">
      <w:pPr>
        <w:shd w:val="clear" w:color="auto" w:fill="FFFFFF"/>
        <w:jc w:val="right"/>
        <w:rPr>
          <w:spacing w:val="-1"/>
          <w:sz w:val="24"/>
          <w:szCs w:val="24"/>
        </w:rPr>
      </w:pPr>
      <w:r w:rsidRPr="00C76C92">
        <w:rPr>
          <w:spacing w:val="-1"/>
          <w:sz w:val="24"/>
          <w:szCs w:val="24"/>
        </w:rPr>
        <w:lastRenderedPageBreak/>
        <w:t>Таблица 7 Источники привлечения денежных средств</w:t>
      </w:r>
      <w:r w:rsidRPr="00C76C92">
        <w:rPr>
          <w:spacing w:val="-1"/>
          <w:sz w:val="24"/>
          <w:szCs w:val="24"/>
        </w:rPr>
        <w:br/>
        <w:t>на реализацию Программы, тыс. руб.</w:t>
      </w:r>
    </w:p>
    <w:p w:rsidR="00E63390" w:rsidRPr="00C76C92" w:rsidRDefault="00E63390" w:rsidP="00E63390">
      <w:pPr>
        <w:shd w:val="clear" w:color="auto" w:fill="FFFFFF"/>
        <w:jc w:val="right"/>
        <w:rPr>
          <w:spacing w:val="-1"/>
          <w:sz w:val="24"/>
          <w:szCs w:val="24"/>
        </w:rPr>
      </w:pP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E63390" w:rsidRPr="00B53AD5" w:rsidTr="00726FE2">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58" w:firstLine="6"/>
              <w:jc w:val="center"/>
              <w:rPr>
                <w:sz w:val="22"/>
                <w:szCs w:val="22"/>
              </w:rPr>
            </w:pPr>
            <w:r w:rsidRPr="00B53AD5">
              <w:rPr>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38" w:right="53" w:firstLine="6"/>
              <w:jc w:val="center"/>
              <w:rPr>
                <w:sz w:val="22"/>
                <w:szCs w:val="22"/>
              </w:rPr>
            </w:pPr>
            <w:r w:rsidRPr="00B53AD5">
              <w:rPr>
                <w:spacing w:val="-1"/>
                <w:sz w:val="22"/>
                <w:szCs w:val="22"/>
              </w:rPr>
              <w:t xml:space="preserve">в </w:t>
            </w:r>
            <w:proofErr w:type="spellStart"/>
            <w:r w:rsidRPr="00B53AD5">
              <w:rPr>
                <w:spacing w:val="-1"/>
                <w:sz w:val="22"/>
                <w:szCs w:val="22"/>
              </w:rPr>
              <w:t>т.ч</w:t>
            </w:r>
            <w:proofErr w:type="spellEnd"/>
            <w:r w:rsidRPr="00B53AD5">
              <w:rPr>
                <w:spacing w:val="-1"/>
                <w:sz w:val="22"/>
                <w:szCs w:val="22"/>
              </w:rPr>
              <w:t xml:space="preserve">.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110" w:right="120" w:firstLine="6"/>
              <w:jc w:val="center"/>
              <w:rPr>
                <w:sz w:val="22"/>
                <w:szCs w:val="22"/>
              </w:rPr>
            </w:pPr>
            <w:r w:rsidRPr="00B53AD5">
              <w:rPr>
                <w:spacing w:val="-3"/>
                <w:sz w:val="22"/>
                <w:szCs w:val="22"/>
              </w:rPr>
              <w:t xml:space="preserve">в </w:t>
            </w:r>
            <w:proofErr w:type="spellStart"/>
            <w:r w:rsidRPr="00B53AD5">
              <w:rPr>
                <w:spacing w:val="-3"/>
                <w:sz w:val="22"/>
                <w:szCs w:val="22"/>
              </w:rPr>
              <w:t>т.ч</w:t>
            </w:r>
            <w:proofErr w:type="spellEnd"/>
            <w:r w:rsidRPr="00B53AD5">
              <w:rPr>
                <w:spacing w:val="-3"/>
                <w:sz w:val="22"/>
                <w:szCs w:val="22"/>
              </w:rPr>
              <w:t xml:space="preserve">.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firstLine="6"/>
              <w:jc w:val="center"/>
              <w:rPr>
                <w:sz w:val="22"/>
                <w:szCs w:val="22"/>
              </w:rPr>
            </w:pPr>
            <w:r w:rsidRPr="00B53AD5">
              <w:rPr>
                <w:sz w:val="22"/>
                <w:szCs w:val="22"/>
              </w:rPr>
              <w:t xml:space="preserve">в </w:t>
            </w:r>
            <w:proofErr w:type="spellStart"/>
            <w:r w:rsidRPr="00B53AD5">
              <w:rPr>
                <w:sz w:val="22"/>
                <w:szCs w:val="22"/>
              </w:rPr>
              <w:t>т.ч</w:t>
            </w:r>
            <w:proofErr w:type="spellEnd"/>
            <w:r w:rsidRPr="00B53AD5">
              <w:rPr>
                <w:sz w:val="22"/>
                <w:szCs w:val="22"/>
              </w:rPr>
              <w:t>.</w:t>
            </w:r>
          </w:p>
          <w:p w:rsidR="00E63390" w:rsidRPr="00B53AD5" w:rsidRDefault="00E63390"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390" w:rsidRPr="00B53AD5" w:rsidRDefault="00E63390" w:rsidP="00726FE2">
            <w:pPr>
              <w:shd w:val="clear" w:color="auto" w:fill="FFFFFF"/>
              <w:snapToGrid w:val="0"/>
              <w:ind w:left="86" w:right="115" w:firstLine="6"/>
              <w:jc w:val="center"/>
              <w:rPr>
                <w:spacing w:val="-1"/>
                <w:sz w:val="22"/>
                <w:szCs w:val="22"/>
              </w:rPr>
            </w:pPr>
            <w:r w:rsidRPr="00B53AD5">
              <w:rPr>
                <w:spacing w:val="-1"/>
                <w:sz w:val="22"/>
                <w:szCs w:val="22"/>
              </w:rPr>
              <w:t xml:space="preserve">в </w:t>
            </w:r>
            <w:proofErr w:type="spellStart"/>
            <w:r w:rsidRPr="00B53AD5">
              <w:rPr>
                <w:spacing w:val="-1"/>
                <w:sz w:val="22"/>
                <w:szCs w:val="22"/>
              </w:rPr>
              <w:t>т.ч</w:t>
            </w:r>
            <w:proofErr w:type="spellEnd"/>
            <w:r w:rsidRPr="00B53AD5">
              <w:rPr>
                <w:spacing w:val="-1"/>
                <w:sz w:val="22"/>
                <w:szCs w:val="22"/>
              </w:rPr>
              <w:t>.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5C773C" w:rsidRPr="00B53AD5" w:rsidTr="00726FE2">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5C773C" w:rsidRPr="00B53AD5" w:rsidRDefault="005C773C" w:rsidP="005C773C">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5C773C" w:rsidRPr="00B53AD5" w:rsidRDefault="005C773C" w:rsidP="005C773C">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Pr>
                <w:sz w:val="22"/>
                <w:szCs w:val="22"/>
              </w:rPr>
              <w:t>25 082,7</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C773C" w:rsidRPr="00B53AD5" w:rsidRDefault="005C773C" w:rsidP="005C773C">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C773C" w:rsidRPr="00B53AD5" w:rsidRDefault="005C773C" w:rsidP="005C773C">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Pr>
                <w:sz w:val="22"/>
                <w:szCs w:val="22"/>
              </w:rPr>
              <w:t>25 082,7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73C" w:rsidRPr="00B53AD5" w:rsidRDefault="005C773C" w:rsidP="005C773C">
            <w:pPr>
              <w:shd w:val="clear" w:color="auto" w:fill="FFFFFF"/>
              <w:snapToGrid w:val="0"/>
              <w:ind w:firstLine="6"/>
              <w:jc w:val="center"/>
              <w:rPr>
                <w:sz w:val="22"/>
                <w:szCs w:val="22"/>
              </w:rPr>
            </w:pPr>
            <w:r w:rsidRPr="00B53AD5">
              <w:rPr>
                <w:sz w:val="22"/>
                <w:szCs w:val="22"/>
              </w:rPr>
              <w:t>0</w:t>
            </w:r>
          </w:p>
        </w:tc>
      </w:tr>
      <w:tr w:rsidR="005C773C" w:rsidRPr="00B53AD5" w:rsidTr="00726FE2">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5C773C" w:rsidRPr="00B53AD5" w:rsidRDefault="005C773C" w:rsidP="005C773C">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5C773C" w:rsidRPr="00B53AD5" w:rsidRDefault="005C773C" w:rsidP="005C773C">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Pr>
                <w:sz w:val="22"/>
                <w:szCs w:val="22"/>
              </w:rPr>
              <w:t>150,0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C773C" w:rsidRPr="00B53AD5" w:rsidRDefault="005C773C" w:rsidP="005C773C">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C773C" w:rsidRPr="00B53AD5" w:rsidRDefault="005C773C" w:rsidP="005C773C">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Pr>
                <w:sz w:val="22"/>
                <w:szCs w:val="22"/>
              </w:rPr>
              <w:t>150,0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73C" w:rsidRPr="00B53AD5" w:rsidRDefault="005C773C" w:rsidP="005C773C">
            <w:pPr>
              <w:shd w:val="clear" w:color="auto" w:fill="FFFFFF"/>
              <w:snapToGrid w:val="0"/>
              <w:ind w:firstLine="6"/>
              <w:jc w:val="center"/>
              <w:rPr>
                <w:sz w:val="22"/>
                <w:szCs w:val="22"/>
              </w:rPr>
            </w:pPr>
            <w:r w:rsidRPr="00B53AD5">
              <w:rPr>
                <w:sz w:val="22"/>
                <w:szCs w:val="22"/>
              </w:rPr>
              <w:t>0</w:t>
            </w:r>
          </w:p>
        </w:tc>
      </w:tr>
      <w:tr w:rsidR="005C773C" w:rsidRPr="00B53AD5" w:rsidTr="00726FE2">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5C773C" w:rsidRPr="00B53AD5" w:rsidRDefault="005C773C" w:rsidP="005C773C">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5C773C" w:rsidRPr="00B53AD5" w:rsidRDefault="005C773C" w:rsidP="005C773C">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Pr>
                <w:sz w:val="22"/>
                <w:szCs w:val="22"/>
              </w:rPr>
              <w:t>1 589,6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C773C" w:rsidRPr="00B53AD5" w:rsidRDefault="005C773C" w:rsidP="005C773C">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C773C" w:rsidRPr="00B53AD5" w:rsidRDefault="005C773C" w:rsidP="005C773C">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Pr>
                <w:sz w:val="22"/>
                <w:szCs w:val="22"/>
              </w:rPr>
              <w:t>1 589,6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73C" w:rsidRPr="00B53AD5" w:rsidRDefault="005C773C" w:rsidP="005C773C">
            <w:pPr>
              <w:shd w:val="clear" w:color="auto" w:fill="FFFFFF"/>
              <w:snapToGrid w:val="0"/>
              <w:ind w:firstLine="6"/>
              <w:jc w:val="center"/>
              <w:rPr>
                <w:sz w:val="22"/>
                <w:szCs w:val="22"/>
              </w:rPr>
            </w:pPr>
            <w:r w:rsidRPr="00B53AD5">
              <w:rPr>
                <w:sz w:val="22"/>
                <w:szCs w:val="22"/>
              </w:rPr>
              <w:t>0</w:t>
            </w:r>
          </w:p>
        </w:tc>
      </w:tr>
      <w:tr w:rsidR="005C773C" w:rsidRPr="00B53AD5" w:rsidTr="00726FE2">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5C773C" w:rsidRPr="00B53AD5" w:rsidRDefault="005C773C" w:rsidP="005C773C">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5C773C" w:rsidRPr="00B53AD5" w:rsidRDefault="005C773C" w:rsidP="005C773C">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Pr>
                <w:sz w:val="22"/>
                <w:szCs w:val="22"/>
              </w:rPr>
              <w:t>1 052,7</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5C773C" w:rsidRPr="00B53AD5" w:rsidRDefault="005C773C" w:rsidP="005C773C">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C773C" w:rsidRPr="00B53AD5" w:rsidRDefault="005C773C" w:rsidP="005C773C">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5C773C" w:rsidRPr="00726FE2" w:rsidRDefault="005C773C" w:rsidP="005C773C">
            <w:pPr>
              <w:snapToGrid w:val="0"/>
              <w:jc w:val="center"/>
              <w:rPr>
                <w:sz w:val="22"/>
                <w:szCs w:val="22"/>
              </w:rPr>
            </w:pPr>
            <w:r>
              <w:rPr>
                <w:sz w:val="22"/>
                <w:szCs w:val="22"/>
              </w:rPr>
              <w:t>1 052,7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773C" w:rsidRPr="00B53AD5" w:rsidRDefault="005C773C" w:rsidP="005C773C">
            <w:pPr>
              <w:shd w:val="clear" w:color="auto" w:fill="FFFFFF"/>
              <w:snapToGrid w:val="0"/>
              <w:ind w:firstLine="6"/>
              <w:jc w:val="center"/>
              <w:rPr>
                <w:sz w:val="22"/>
                <w:szCs w:val="22"/>
              </w:rPr>
            </w:pPr>
            <w:r>
              <w:rPr>
                <w:sz w:val="22"/>
                <w:szCs w:val="22"/>
              </w:rPr>
              <w:t>0</w:t>
            </w:r>
          </w:p>
        </w:tc>
      </w:tr>
    </w:tbl>
    <w:p w:rsidR="00E63390" w:rsidRDefault="00E63390" w:rsidP="00E63390">
      <w:pPr>
        <w:shd w:val="clear" w:color="auto" w:fill="FFFFFF"/>
        <w:jc w:val="right"/>
        <w:rPr>
          <w:spacing w:val="-1"/>
          <w:sz w:val="22"/>
          <w:szCs w:val="22"/>
        </w:rPr>
      </w:pPr>
    </w:p>
    <w:p w:rsidR="00E63390" w:rsidRPr="00D40880" w:rsidRDefault="00E63390" w:rsidP="00E63390">
      <w:pPr>
        <w:shd w:val="clear" w:color="auto" w:fill="FFFFFF"/>
        <w:ind w:right="-52" w:firstLine="567"/>
        <w:jc w:val="both"/>
        <w:rPr>
          <w:sz w:val="26"/>
          <w:szCs w:val="26"/>
        </w:rPr>
      </w:pPr>
      <w:r w:rsidRPr="00D40880">
        <w:rPr>
          <w:sz w:val="26"/>
          <w:szCs w:val="26"/>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E63390" w:rsidRPr="00D40880" w:rsidRDefault="00E63390" w:rsidP="00E63390">
      <w:pPr>
        <w:shd w:val="clear" w:color="auto" w:fill="FFFFFF"/>
        <w:ind w:right="-52" w:firstLine="567"/>
        <w:jc w:val="both"/>
        <w:rPr>
          <w:sz w:val="26"/>
          <w:szCs w:val="26"/>
        </w:rPr>
      </w:pPr>
      <w:r w:rsidRPr="00D40880">
        <w:rPr>
          <w:spacing w:val="-1"/>
          <w:sz w:val="26"/>
          <w:szCs w:val="26"/>
        </w:rPr>
        <w:t>Перспективы развития</w:t>
      </w:r>
      <w:r w:rsidRPr="00D40880">
        <w:rPr>
          <w:sz w:val="26"/>
          <w:szCs w:val="26"/>
        </w:rPr>
        <w:t xml:space="preserve"> муниципального образования</w:t>
      </w:r>
      <w:r w:rsidRPr="00D40880">
        <w:rPr>
          <w:spacing w:val="-1"/>
          <w:sz w:val="26"/>
          <w:szCs w:val="26"/>
        </w:rPr>
        <w:t xml:space="preserve"> до 2032 г. связаны с расширением производства в сельском хозяйстве, растениеводстве, животноводстве, личных подсобных хозяйст</w:t>
      </w:r>
      <w:r w:rsidRPr="00D40880">
        <w:rPr>
          <w:sz w:val="26"/>
          <w:szCs w:val="26"/>
        </w:rPr>
        <w:t>вах.</w:t>
      </w:r>
    </w:p>
    <w:p w:rsidR="00E63390" w:rsidRPr="00D40880" w:rsidRDefault="00E63390" w:rsidP="00E63390">
      <w:pPr>
        <w:shd w:val="clear" w:color="auto" w:fill="FFFFFF"/>
        <w:ind w:right="-52" w:firstLine="567"/>
        <w:jc w:val="both"/>
        <w:rPr>
          <w:spacing w:val="-1"/>
          <w:sz w:val="26"/>
          <w:szCs w:val="26"/>
        </w:rPr>
      </w:pPr>
      <w:r w:rsidRPr="00D40880">
        <w:rPr>
          <w:sz w:val="26"/>
          <w:szCs w:val="26"/>
        </w:rPr>
        <w:t>Рассматривая интегральные показатели текущего уровня социально-</w:t>
      </w:r>
      <w:r w:rsidRPr="00D40880">
        <w:rPr>
          <w:spacing w:val="-1"/>
          <w:sz w:val="26"/>
          <w:szCs w:val="26"/>
        </w:rPr>
        <w:t xml:space="preserve">экономического развития </w:t>
      </w:r>
      <w:r w:rsidRPr="00D40880">
        <w:rPr>
          <w:sz w:val="26"/>
          <w:szCs w:val="26"/>
        </w:rPr>
        <w:t>Саянского муниципального образования</w:t>
      </w:r>
      <w:r w:rsidRPr="00D40880">
        <w:rPr>
          <w:spacing w:val="-1"/>
          <w:sz w:val="26"/>
          <w:szCs w:val="26"/>
        </w:rPr>
        <w:t>, отмечается следующее:</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бюджетная обеспеченность низкая;</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транспортная доступность населенных пунктов хорошая;</w:t>
      </w:r>
    </w:p>
    <w:p w:rsidR="00E63390" w:rsidRPr="00D40880" w:rsidRDefault="00E63390" w:rsidP="00E63390">
      <w:pPr>
        <w:shd w:val="clear" w:color="auto" w:fill="FFFFFF"/>
        <w:tabs>
          <w:tab w:val="left" w:pos="-851"/>
        </w:tabs>
        <w:suppressAutoHyphens/>
        <w:autoSpaceDN/>
        <w:adjustRightInd/>
        <w:ind w:right="-52" w:firstLine="567"/>
        <w:jc w:val="both"/>
        <w:rPr>
          <w:sz w:val="26"/>
          <w:szCs w:val="26"/>
        </w:rPr>
      </w:pPr>
      <w:r w:rsidRPr="00D40880">
        <w:rPr>
          <w:sz w:val="26"/>
          <w:szCs w:val="26"/>
        </w:rPr>
        <w:t>- наличие трудовых ресурсов позволяет обеспечить потребности населения и расширение производства;</w:t>
      </w:r>
    </w:p>
    <w:p w:rsidR="00E63390" w:rsidRPr="00D40880" w:rsidRDefault="00E63390" w:rsidP="00E63390">
      <w:pPr>
        <w:shd w:val="clear" w:color="auto" w:fill="FFFFFF"/>
        <w:tabs>
          <w:tab w:val="left" w:pos="-426"/>
        </w:tabs>
        <w:suppressAutoHyphens/>
        <w:autoSpaceDN/>
        <w:adjustRightInd/>
        <w:ind w:right="-52" w:firstLine="567"/>
        <w:jc w:val="both"/>
        <w:rPr>
          <w:sz w:val="26"/>
          <w:szCs w:val="26"/>
        </w:rPr>
      </w:pPr>
      <w:r w:rsidRPr="00D40880">
        <w:rPr>
          <w:sz w:val="26"/>
          <w:szCs w:val="26"/>
        </w:rPr>
        <w:t>- состояние жилищного фонда - в большей части удовлетворительное с низкой долей ветхого жилья;</w:t>
      </w:r>
    </w:p>
    <w:p w:rsidR="00E63390" w:rsidRDefault="00E63390" w:rsidP="00E63390">
      <w:pPr>
        <w:shd w:val="clear" w:color="auto" w:fill="FFFFFF"/>
        <w:ind w:right="-52" w:firstLine="567"/>
        <w:jc w:val="both"/>
        <w:rPr>
          <w:spacing w:val="-1"/>
          <w:sz w:val="26"/>
          <w:szCs w:val="26"/>
        </w:rPr>
      </w:pPr>
      <w:r w:rsidRPr="00D40880">
        <w:rPr>
          <w:spacing w:val="-1"/>
          <w:sz w:val="26"/>
          <w:szCs w:val="26"/>
        </w:rPr>
        <w:t>- доходы населения на уровне низких по Черемховскому району.</w:t>
      </w:r>
    </w:p>
    <w:p w:rsidR="00E63390" w:rsidRPr="00D40880" w:rsidRDefault="00E63390" w:rsidP="00E63390">
      <w:pPr>
        <w:shd w:val="clear" w:color="auto" w:fill="FFFFFF"/>
        <w:ind w:right="-52" w:firstLine="567"/>
        <w:jc w:val="both"/>
        <w:rPr>
          <w:b/>
          <w:bCs/>
          <w:sz w:val="26"/>
          <w:szCs w:val="26"/>
        </w:rPr>
      </w:pPr>
    </w:p>
    <w:p w:rsidR="00E63390" w:rsidRPr="00D40880" w:rsidRDefault="00E63390" w:rsidP="00E63390">
      <w:pPr>
        <w:pStyle w:val="a5"/>
        <w:spacing w:before="0" w:beforeAutospacing="0" w:after="0" w:afterAutospacing="0"/>
        <w:ind w:right="-1"/>
        <w:jc w:val="center"/>
        <w:rPr>
          <w:b/>
          <w:sz w:val="26"/>
          <w:szCs w:val="26"/>
        </w:rPr>
      </w:pPr>
      <w:r w:rsidRPr="00D40880">
        <w:rPr>
          <w:b/>
          <w:sz w:val="26"/>
          <w:szCs w:val="26"/>
        </w:rPr>
        <w:t>7. Оценка эффективности мероприятий развития транспортной инфраструктуры.</w:t>
      </w:r>
    </w:p>
    <w:p w:rsidR="00E63390" w:rsidRPr="00D40880" w:rsidRDefault="00E63390" w:rsidP="00E63390">
      <w:pPr>
        <w:pStyle w:val="a5"/>
        <w:spacing w:before="0" w:beforeAutospacing="0" w:after="0" w:afterAutospacing="0"/>
        <w:ind w:right="-1"/>
        <w:jc w:val="center"/>
        <w:rPr>
          <w:b/>
          <w:sz w:val="26"/>
          <w:szCs w:val="26"/>
        </w:rPr>
      </w:pPr>
    </w:p>
    <w:p w:rsidR="00E63390" w:rsidRPr="00D40880" w:rsidRDefault="00E63390" w:rsidP="00E63390">
      <w:pPr>
        <w:shd w:val="clear" w:color="auto" w:fill="FFFFFF"/>
        <w:ind w:right="-52" w:firstLine="567"/>
        <w:jc w:val="both"/>
        <w:rPr>
          <w:bCs/>
          <w:sz w:val="26"/>
          <w:szCs w:val="26"/>
        </w:rPr>
      </w:pPr>
      <w:r w:rsidRPr="00D40880">
        <w:rPr>
          <w:bCs/>
          <w:sz w:val="26"/>
          <w:szCs w:val="26"/>
        </w:rPr>
        <w:t xml:space="preserve">- развитие транспортной инфраструктуры </w:t>
      </w:r>
      <w:r w:rsidRPr="00D40880">
        <w:rPr>
          <w:sz w:val="26"/>
          <w:szCs w:val="26"/>
        </w:rPr>
        <w:t>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модернизация и обновление транспортной инфраструктуры 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формирование условий для социально- экономического развития;</w:t>
      </w:r>
    </w:p>
    <w:p w:rsidR="00E63390" w:rsidRPr="00D40880" w:rsidRDefault="00E63390" w:rsidP="00E63390">
      <w:pPr>
        <w:shd w:val="clear" w:color="auto" w:fill="FFFFFF"/>
        <w:ind w:right="-52" w:firstLine="567"/>
        <w:jc w:val="both"/>
        <w:rPr>
          <w:bCs/>
          <w:sz w:val="26"/>
          <w:szCs w:val="26"/>
        </w:rPr>
      </w:pPr>
      <w:r w:rsidRPr="00D40880">
        <w:rPr>
          <w:bCs/>
          <w:sz w:val="26"/>
          <w:szCs w:val="26"/>
        </w:rPr>
        <w:lastRenderedPageBreak/>
        <w:t>- повышение безопасности дорожного движения;</w:t>
      </w:r>
    </w:p>
    <w:p w:rsidR="00E63390" w:rsidRPr="00D40880" w:rsidRDefault="00E63390" w:rsidP="00E63390">
      <w:pPr>
        <w:shd w:val="clear" w:color="auto" w:fill="FFFFFF"/>
        <w:ind w:right="-52" w:firstLine="567"/>
        <w:jc w:val="both"/>
        <w:rPr>
          <w:bCs/>
          <w:sz w:val="26"/>
          <w:szCs w:val="26"/>
        </w:rPr>
      </w:pPr>
      <w:r w:rsidRPr="00D40880">
        <w:rPr>
          <w:bCs/>
          <w:sz w:val="26"/>
          <w:szCs w:val="26"/>
        </w:rPr>
        <w:t>-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w:t>
      </w:r>
    </w:p>
    <w:p w:rsidR="00E63390" w:rsidRPr="00D40880" w:rsidRDefault="00E63390" w:rsidP="00E63390">
      <w:pPr>
        <w:shd w:val="clear" w:color="auto" w:fill="FFFFFF"/>
        <w:ind w:right="-52" w:firstLine="567"/>
        <w:jc w:val="both"/>
        <w:rPr>
          <w:bCs/>
          <w:sz w:val="26"/>
          <w:szCs w:val="26"/>
        </w:rPr>
      </w:pPr>
      <w:r w:rsidRPr="00D40880">
        <w:rPr>
          <w:sz w:val="26"/>
          <w:szCs w:val="26"/>
        </w:rPr>
        <w:t>- снижение негативного воздействия транспортной инфраструктуры на окружающую среду муниципального образования.</w:t>
      </w:r>
    </w:p>
    <w:p w:rsidR="00E63390" w:rsidRPr="00D40880" w:rsidRDefault="00E63390" w:rsidP="00E63390">
      <w:pPr>
        <w:pStyle w:val="a5"/>
        <w:spacing w:before="0" w:beforeAutospacing="0" w:after="0" w:afterAutospacing="0"/>
        <w:ind w:right="-52" w:firstLine="567"/>
        <w:rPr>
          <w:sz w:val="26"/>
          <w:szCs w:val="26"/>
        </w:rPr>
      </w:pPr>
    </w:p>
    <w:p w:rsidR="00E63390" w:rsidRPr="00D40880" w:rsidRDefault="00E63390" w:rsidP="00E63390">
      <w:pPr>
        <w:pStyle w:val="a5"/>
        <w:spacing w:before="0" w:beforeAutospacing="0" w:after="0" w:afterAutospacing="0"/>
        <w:ind w:right="-52"/>
        <w:jc w:val="center"/>
        <w:rPr>
          <w:b/>
          <w:sz w:val="26"/>
          <w:szCs w:val="26"/>
        </w:rPr>
      </w:pPr>
      <w:r w:rsidRPr="00D40880">
        <w:rPr>
          <w:b/>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Саянского муниципального образования.</w:t>
      </w:r>
    </w:p>
    <w:p w:rsidR="00E63390" w:rsidRPr="00D40880" w:rsidRDefault="00E63390" w:rsidP="00E63390">
      <w:pPr>
        <w:pStyle w:val="a5"/>
        <w:spacing w:before="0" w:beforeAutospacing="0" w:after="0" w:afterAutospacing="0"/>
        <w:ind w:right="-52" w:firstLine="567"/>
        <w:jc w:val="center"/>
        <w:rPr>
          <w:b/>
          <w:sz w:val="26"/>
          <w:szCs w:val="26"/>
        </w:rPr>
      </w:pPr>
    </w:p>
    <w:p w:rsidR="00E63390" w:rsidRPr="00D40880" w:rsidRDefault="00E63390" w:rsidP="00E63390">
      <w:pPr>
        <w:ind w:right="-52" w:firstLine="567"/>
        <w:jc w:val="both"/>
        <w:rPr>
          <w:sz w:val="26"/>
          <w:szCs w:val="26"/>
        </w:rPr>
      </w:pPr>
      <w:r w:rsidRPr="00D40880">
        <w:rPr>
          <w:sz w:val="26"/>
          <w:szCs w:val="26"/>
        </w:rPr>
        <w:t>Администрация Саянского муниципального образования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63390" w:rsidRPr="00D40880" w:rsidRDefault="00E63390" w:rsidP="00E63390">
      <w:pPr>
        <w:ind w:right="-52" w:firstLine="567"/>
        <w:jc w:val="both"/>
        <w:rPr>
          <w:sz w:val="26"/>
          <w:szCs w:val="26"/>
        </w:rPr>
      </w:pPr>
      <w:r w:rsidRPr="00D40880">
        <w:rPr>
          <w:sz w:val="26"/>
          <w:szCs w:val="26"/>
        </w:rPr>
        <w:t>- разработку ежегодного плана мероприятий по реализации Программы с уточнением объемов и источников финансирования;</w:t>
      </w:r>
    </w:p>
    <w:p w:rsidR="00E63390" w:rsidRPr="00D40880" w:rsidRDefault="00E63390" w:rsidP="00E63390">
      <w:pPr>
        <w:ind w:right="-52" w:firstLine="567"/>
        <w:jc w:val="both"/>
        <w:rPr>
          <w:sz w:val="26"/>
          <w:szCs w:val="26"/>
        </w:rPr>
      </w:pPr>
      <w:r w:rsidRPr="00D40880">
        <w:rPr>
          <w:sz w:val="26"/>
          <w:szCs w:val="26"/>
        </w:rPr>
        <w:t>- контроль за реализацией программных мероприятий по срокам, содержанию, финансовым затратам и ресурсам;</w:t>
      </w:r>
    </w:p>
    <w:p w:rsidR="00E63390" w:rsidRPr="00D40880" w:rsidRDefault="00E63390" w:rsidP="00E63390">
      <w:pPr>
        <w:ind w:right="-52" w:firstLine="567"/>
        <w:jc w:val="both"/>
        <w:rPr>
          <w:sz w:val="26"/>
          <w:szCs w:val="26"/>
        </w:rPr>
      </w:pPr>
      <w:r w:rsidRPr="00D40880">
        <w:rPr>
          <w:sz w:val="26"/>
          <w:szCs w:val="26"/>
        </w:rPr>
        <w:t>- методическое, информационное и организационное сопровождение работы по реализации комплекса программных мероприятий.</w:t>
      </w:r>
    </w:p>
    <w:p w:rsidR="00E63390" w:rsidRPr="00D40880" w:rsidRDefault="00E63390" w:rsidP="00E63390">
      <w:pPr>
        <w:ind w:right="-52" w:firstLine="567"/>
        <w:jc w:val="both"/>
        <w:rPr>
          <w:sz w:val="26"/>
          <w:szCs w:val="26"/>
        </w:rPr>
      </w:pPr>
      <w:r w:rsidRPr="00D40880">
        <w:rPr>
          <w:sz w:val="26"/>
          <w:szCs w:val="26"/>
        </w:rPr>
        <w:t>Программа разрабатывается сроком на 16 лет и подлежит корректировке ежегодно.</w:t>
      </w:r>
    </w:p>
    <w:p w:rsidR="00E63390" w:rsidRPr="00D40880" w:rsidRDefault="00E63390" w:rsidP="00E63390">
      <w:pPr>
        <w:ind w:right="-52" w:firstLine="567"/>
        <w:jc w:val="both"/>
        <w:rPr>
          <w:sz w:val="26"/>
          <w:szCs w:val="26"/>
        </w:rPr>
      </w:pPr>
      <w:r w:rsidRPr="00D40880">
        <w:rPr>
          <w:sz w:val="26"/>
          <w:szCs w:val="26"/>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приложения. Утверждение тарифов и принятие решений по выделению бюджетных средств из бюджета Саянского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rsidR="00E63390" w:rsidRPr="00D40880" w:rsidRDefault="00E63390" w:rsidP="00E63390">
      <w:pPr>
        <w:ind w:right="-52" w:firstLine="567"/>
        <w:jc w:val="both"/>
        <w:rPr>
          <w:sz w:val="26"/>
          <w:szCs w:val="26"/>
        </w:rPr>
      </w:pPr>
      <w:r w:rsidRPr="00D40880">
        <w:rPr>
          <w:sz w:val="26"/>
          <w:szCs w:val="26"/>
        </w:rPr>
        <w:t>Мониторинг Программы включает следующие этапы:</w:t>
      </w:r>
    </w:p>
    <w:p w:rsidR="00E63390" w:rsidRPr="00D40880" w:rsidRDefault="00E63390" w:rsidP="00E63390">
      <w:pPr>
        <w:ind w:right="-52" w:firstLine="567"/>
        <w:jc w:val="both"/>
        <w:rPr>
          <w:sz w:val="26"/>
          <w:szCs w:val="26"/>
        </w:rPr>
      </w:pPr>
      <w:r w:rsidRPr="00D40880">
        <w:rPr>
          <w:sz w:val="26"/>
          <w:szCs w:val="26"/>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63390" w:rsidRPr="00D40880" w:rsidRDefault="00E63390" w:rsidP="00E63390">
      <w:pPr>
        <w:ind w:right="-52" w:firstLine="567"/>
        <w:jc w:val="both"/>
        <w:rPr>
          <w:sz w:val="26"/>
          <w:szCs w:val="26"/>
        </w:rPr>
      </w:pPr>
      <w:r w:rsidRPr="00D40880">
        <w:rPr>
          <w:sz w:val="26"/>
          <w:szCs w:val="26"/>
        </w:rPr>
        <w:t>2. Верификация данных;</w:t>
      </w:r>
    </w:p>
    <w:p w:rsidR="00E63390" w:rsidRPr="00D40880" w:rsidRDefault="00E63390" w:rsidP="00E63390">
      <w:pPr>
        <w:ind w:right="-52" w:firstLine="567"/>
        <w:jc w:val="both"/>
        <w:rPr>
          <w:sz w:val="26"/>
          <w:szCs w:val="26"/>
        </w:rPr>
      </w:pPr>
      <w:r w:rsidRPr="00D40880">
        <w:rPr>
          <w:sz w:val="26"/>
          <w:szCs w:val="26"/>
        </w:rPr>
        <w:t>3. Анализ данных о результатах проводимых преобразований транспортной инфраструктуры.</w:t>
      </w:r>
    </w:p>
    <w:p w:rsidR="00E63390" w:rsidRPr="00D40880" w:rsidRDefault="00E63390" w:rsidP="00E63390">
      <w:pPr>
        <w:ind w:right="-52" w:firstLine="567"/>
        <w:jc w:val="both"/>
        <w:rPr>
          <w:sz w:val="26"/>
          <w:szCs w:val="26"/>
        </w:rPr>
      </w:pPr>
      <w:r w:rsidRPr="00D40880">
        <w:rPr>
          <w:sz w:val="26"/>
          <w:szCs w:val="26"/>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w:t>
      </w:r>
    </w:p>
    <w:p w:rsidR="00E63390" w:rsidRPr="00D40880" w:rsidRDefault="00E63390" w:rsidP="00E63390">
      <w:pPr>
        <w:ind w:right="-52" w:firstLine="567"/>
        <w:jc w:val="both"/>
        <w:rPr>
          <w:sz w:val="26"/>
          <w:szCs w:val="26"/>
        </w:rPr>
      </w:pPr>
      <w:r w:rsidRPr="00D40880">
        <w:rPr>
          <w:sz w:val="26"/>
          <w:szCs w:val="26"/>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rsidR="00E63390" w:rsidRPr="00D40880" w:rsidRDefault="00E63390" w:rsidP="00E63390">
      <w:pPr>
        <w:ind w:right="-52" w:firstLine="567"/>
        <w:jc w:val="both"/>
        <w:rPr>
          <w:sz w:val="26"/>
          <w:szCs w:val="26"/>
        </w:rPr>
      </w:pPr>
    </w:p>
    <w:p w:rsidR="00E63390" w:rsidRPr="00D40880" w:rsidRDefault="00E63390" w:rsidP="00E63390">
      <w:pPr>
        <w:ind w:right="-52" w:firstLine="567"/>
        <w:jc w:val="both"/>
        <w:rPr>
          <w:sz w:val="26"/>
          <w:szCs w:val="26"/>
        </w:rPr>
      </w:pPr>
    </w:p>
    <w:p w:rsidR="00E63390" w:rsidRPr="00BC4830" w:rsidRDefault="00E63390" w:rsidP="0031315F"/>
    <w:sectPr w:rsidR="00E63390" w:rsidRPr="00BC4830" w:rsidSect="00170DC9">
      <w:pgSz w:w="11909" w:h="16834"/>
      <w:pgMar w:top="1134" w:right="567" w:bottom="1134" w:left="1134" w:header="567" w:footer="567"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0A" w:rsidRDefault="0040690A">
      <w:r>
        <w:separator/>
      </w:r>
    </w:p>
  </w:endnote>
  <w:endnote w:type="continuationSeparator" w:id="0">
    <w:p w:rsidR="0040690A" w:rsidRDefault="0040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0A" w:rsidRDefault="0040690A">
      <w:r>
        <w:separator/>
      </w:r>
    </w:p>
  </w:footnote>
  <w:footnote w:type="continuationSeparator" w:id="0">
    <w:p w:rsidR="0040690A" w:rsidRDefault="0040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97716"/>
      <w:docPartObj>
        <w:docPartGallery w:val="Page Numbers (Top of Page)"/>
        <w:docPartUnique/>
      </w:docPartObj>
    </w:sdtPr>
    <w:sdtEndPr/>
    <w:sdtContent>
      <w:p w:rsidR="00265C38" w:rsidRDefault="00265C38" w:rsidP="006802CD">
        <w:pPr>
          <w:pStyle w:val="a3"/>
          <w:jc w:val="center"/>
        </w:pPr>
        <w:r>
          <w:fldChar w:fldCharType="begin"/>
        </w:r>
        <w:r>
          <w:instrText xml:space="preserve"> PAGE   \* MERGEFORMAT </w:instrText>
        </w:r>
        <w:r>
          <w:fldChar w:fldCharType="separate"/>
        </w:r>
        <w:r w:rsidR="009939D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38" w:rsidRDefault="00265C38" w:rsidP="00726FE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830"/>
    <w:rsid w:val="001012F7"/>
    <w:rsid w:val="00165D9F"/>
    <w:rsid w:val="00170DC9"/>
    <w:rsid w:val="00182049"/>
    <w:rsid w:val="00214691"/>
    <w:rsid w:val="00216980"/>
    <w:rsid w:val="00226EA1"/>
    <w:rsid w:val="00265C38"/>
    <w:rsid w:val="00282BD1"/>
    <w:rsid w:val="002A492D"/>
    <w:rsid w:val="002B4956"/>
    <w:rsid w:val="0031315F"/>
    <w:rsid w:val="0040690A"/>
    <w:rsid w:val="00413BDC"/>
    <w:rsid w:val="00450071"/>
    <w:rsid w:val="00472B69"/>
    <w:rsid w:val="004A5F55"/>
    <w:rsid w:val="004C367E"/>
    <w:rsid w:val="004D5958"/>
    <w:rsid w:val="00503335"/>
    <w:rsid w:val="00503589"/>
    <w:rsid w:val="005C23D9"/>
    <w:rsid w:val="005C3C92"/>
    <w:rsid w:val="005C773C"/>
    <w:rsid w:val="0065392F"/>
    <w:rsid w:val="0065460A"/>
    <w:rsid w:val="006702EE"/>
    <w:rsid w:val="0067175B"/>
    <w:rsid w:val="006802CD"/>
    <w:rsid w:val="00681AC6"/>
    <w:rsid w:val="006911A9"/>
    <w:rsid w:val="006A304E"/>
    <w:rsid w:val="007263B7"/>
    <w:rsid w:val="00726FE2"/>
    <w:rsid w:val="00731ED8"/>
    <w:rsid w:val="00734351"/>
    <w:rsid w:val="00762ECC"/>
    <w:rsid w:val="0076654C"/>
    <w:rsid w:val="00767225"/>
    <w:rsid w:val="00797961"/>
    <w:rsid w:val="007C06D6"/>
    <w:rsid w:val="007C082D"/>
    <w:rsid w:val="007E3DF6"/>
    <w:rsid w:val="008022AD"/>
    <w:rsid w:val="00802F68"/>
    <w:rsid w:val="00832DAA"/>
    <w:rsid w:val="00842565"/>
    <w:rsid w:val="00855321"/>
    <w:rsid w:val="008A6C95"/>
    <w:rsid w:val="008C6CD6"/>
    <w:rsid w:val="008F3500"/>
    <w:rsid w:val="008F425C"/>
    <w:rsid w:val="008F5145"/>
    <w:rsid w:val="00912118"/>
    <w:rsid w:val="00992A9F"/>
    <w:rsid w:val="009939DA"/>
    <w:rsid w:val="00995813"/>
    <w:rsid w:val="00995F09"/>
    <w:rsid w:val="009D08C2"/>
    <w:rsid w:val="009E5D7F"/>
    <w:rsid w:val="00A0073E"/>
    <w:rsid w:val="00A40545"/>
    <w:rsid w:val="00A707DA"/>
    <w:rsid w:val="00AE4C9C"/>
    <w:rsid w:val="00AF749B"/>
    <w:rsid w:val="00B32D6E"/>
    <w:rsid w:val="00B53AD5"/>
    <w:rsid w:val="00B61C8E"/>
    <w:rsid w:val="00B762DF"/>
    <w:rsid w:val="00B82127"/>
    <w:rsid w:val="00BA368D"/>
    <w:rsid w:val="00BB4B39"/>
    <w:rsid w:val="00BC4830"/>
    <w:rsid w:val="00BE4356"/>
    <w:rsid w:val="00BF1332"/>
    <w:rsid w:val="00BF39EC"/>
    <w:rsid w:val="00C02D49"/>
    <w:rsid w:val="00C22546"/>
    <w:rsid w:val="00C33B3D"/>
    <w:rsid w:val="00CA6154"/>
    <w:rsid w:val="00CB0E1A"/>
    <w:rsid w:val="00D329C3"/>
    <w:rsid w:val="00D37B3A"/>
    <w:rsid w:val="00D56281"/>
    <w:rsid w:val="00D675DB"/>
    <w:rsid w:val="00DB0748"/>
    <w:rsid w:val="00DB6D81"/>
    <w:rsid w:val="00E05905"/>
    <w:rsid w:val="00E63390"/>
    <w:rsid w:val="00EB73E5"/>
    <w:rsid w:val="00EF3F3E"/>
    <w:rsid w:val="00F238E7"/>
    <w:rsid w:val="00F45F99"/>
    <w:rsid w:val="00F52363"/>
    <w:rsid w:val="00F844E5"/>
    <w:rsid w:val="00F93699"/>
    <w:rsid w:val="00F97255"/>
    <w:rsid w:val="00FA77F8"/>
    <w:rsid w:val="00FB3B0E"/>
    <w:rsid w:val="00FC15C9"/>
    <w:rsid w:val="00FF6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48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830"/>
    <w:pPr>
      <w:tabs>
        <w:tab w:val="center" w:pos="4677"/>
        <w:tab w:val="right" w:pos="9355"/>
      </w:tabs>
    </w:pPr>
  </w:style>
  <w:style w:type="character" w:customStyle="1" w:styleId="a4">
    <w:name w:val="Верхний колонтитул Знак"/>
    <w:basedOn w:val="a0"/>
    <w:link w:val="a3"/>
    <w:uiPriority w:val="99"/>
    <w:rsid w:val="00BC4830"/>
    <w:rPr>
      <w:rFonts w:ascii="Times New Roman" w:eastAsia="Times New Roman" w:hAnsi="Times New Roman" w:cs="Times New Roman"/>
      <w:sz w:val="20"/>
      <w:szCs w:val="20"/>
      <w:lang w:eastAsia="ru-RU"/>
    </w:rPr>
  </w:style>
  <w:style w:type="paragraph" w:styleId="a5">
    <w:name w:val="Normal (Web)"/>
    <w:aliases w:val="Обычный (Web),Обычный (Web)1,Обычный (веб)1,Обычный (веб) Знак1,Обычный (веб) Знак Знак"/>
    <w:basedOn w:val="a"/>
    <w:link w:val="a6"/>
    <w:uiPriority w:val="99"/>
    <w:unhideWhenUsed/>
    <w:rsid w:val="00BC4830"/>
    <w:pPr>
      <w:widowControl/>
      <w:autoSpaceDE/>
      <w:autoSpaceDN/>
      <w:adjustRightInd/>
      <w:spacing w:before="100" w:beforeAutospacing="1" w:after="100" w:afterAutospacing="1"/>
    </w:pPr>
    <w:rPr>
      <w:sz w:val="24"/>
      <w:szCs w:val="24"/>
    </w:rPr>
  </w:style>
  <w:style w:type="character" w:styleId="a7">
    <w:name w:val="Hyperlink"/>
    <w:uiPriority w:val="99"/>
    <w:semiHidden/>
    <w:unhideWhenUsed/>
    <w:rsid w:val="00BC4830"/>
    <w:rPr>
      <w:color w:val="0000FF"/>
      <w:u w:val="single"/>
    </w:rPr>
  </w:style>
  <w:style w:type="paragraph" w:styleId="a8">
    <w:name w:val="Body Text Indent"/>
    <w:basedOn w:val="a"/>
    <w:link w:val="a9"/>
    <w:unhideWhenUsed/>
    <w:rsid w:val="00BC4830"/>
    <w:pPr>
      <w:widowControl/>
      <w:autoSpaceDE/>
      <w:autoSpaceDN/>
      <w:adjustRightInd/>
      <w:spacing w:after="120"/>
      <w:ind w:left="283"/>
    </w:pPr>
    <w:rPr>
      <w:sz w:val="24"/>
      <w:szCs w:val="24"/>
    </w:rPr>
  </w:style>
  <w:style w:type="character" w:customStyle="1" w:styleId="a9">
    <w:name w:val="Основной текст с отступом Знак"/>
    <w:basedOn w:val="a0"/>
    <w:link w:val="a8"/>
    <w:rsid w:val="00BC4830"/>
    <w:rPr>
      <w:rFonts w:ascii="Times New Roman" w:eastAsia="Times New Roman" w:hAnsi="Times New Roman" w:cs="Times New Roman"/>
      <w:sz w:val="24"/>
      <w:szCs w:val="24"/>
      <w:lang w:eastAsia="ru-RU"/>
    </w:rPr>
  </w:style>
  <w:style w:type="paragraph" w:customStyle="1" w:styleId="ConsPlusCell">
    <w:name w:val="ConsPlusCell"/>
    <w:rsid w:val="00BC4830"/>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BC4830"/>
    <w:pPr>
      <w:keepNext w:val="0"/>
      <w:keepLines w:val="0"/>
      <w:widowControl/>
      <w:suppressAutoHyphens/>
      <w:autoSpaceDE/>
      <w:autoSpaceDN/>
      <w:adjustRightInd/>
      <w:spacing w:before="120"/>
      <w:jc w:val="center"/>
      <w:outlineLvl w:val="9"/>
    </w:pPr>
    <w:rPr>
      <w:rFonts w:ascii="Times New Roman" w:eastAsia="Times New Roman" w:hAnsi="Times New Roman" w:cs="Arial"/>
      <w:b/>
      <w:color w:val="auto"/>
      <w:spacing w:val="-1"/>
      <w:kern w:val="2"/>
      <w:sz w:val="28"/>
      <w:szCs w:val="24"/>
      <w:lang w:eastAsia="ar-SA"/>
    </w:rPr>
  </w:style>
  <w:style w:type="character" w:customStyle="1" w:styleId="aa">
    <w:name w:val="Без интервала Знак"/>
    <w:link w:val="ab"/>
    <w:locked/>
    <w:rsid w:val="00BC4830"/>
    <w:rPr>
      <w:rFonts w:cs="Calibri"/>
      <w:lang w:eastAsia="ru-RU"/>
    </w:rPr>
  </w:style>
  <w:style w:type="paragraph" w:styleId="ab">
    <w:name w:val="No Spacing"/>
    <w:link w:val="aa"/>
    <w:uiPriority w:val="1"/>
    <w:qFormat/>
    <w:rsid w:val="00BC4830"/>
    <w:pPr>
      <w:spacing w:after="0" w:line="240" w:lineRule="auto"/>
    </w:pPr>
    <w:rPr>
      <w:rFonts w:cs="Calibri"/>
      <w:lang w:eastAsia="ru-RU"/>
    </w:rPr>
  </w:style>
  <w:style w:type="paragraph" w:customStyle="1" w:styleId="12">
    <w:name w:val="Обычный1"/>
    <w:rsid w:val="00BC4830"/>
    <w:pPr>
      <w:snapToGrid w:val="0"/>
      <w:spacing w:after="0" w:line="240" w:lineRule="auto"/>
    </w:pPr>
    <w:rPr>
      <w:rFonts w:ascii="Times New Roman" w:eastAsia="Times New Roman" w:hAnsi="Times New Roman" w:cs="Times New Roman"/>
      <w:szCs w:val="20"/>
      <w:lang w:eastAsia="ru-RU"/>
    </w:rPr>
  </w:style>
  <w:style w:type="character" w:customStyle="1" w:styleId="a6">
    <w:name w:val="Обычный (веб) Знак"/>
    <w:aliases w:val="Обычный (Web) Знак,Обычный (Web)1 Знак,Обычный (веб)1 Знак,Обычный (веб) Знак1 Знак,Обычный (веб) Знак Знак Знак"/>
    <w:link w:val="a5"/>
    <w:locked/>
    <w:rsid w:val="00BC4830"/>
    <w:rPr>
      <w:rFonts w:ascii="Times New Roman" w:eastAsia="Times New Roman" w:hAnsi="Times New Roman" w:cs="Times New Roman"/>
      <w:sz w:val="24"/>
      <w:szCs w:val="24"/>
      <w:lang w:eastAsia="ru-RU"/>
    </w:rPr>
  </w:style>
  <w:style w:type="table" w:styleId="ac">
    <w:name w:val="Table Grid"/>
    <w:basedOn w:val="a1"/>
    <w:uiPriority w:val="39"/>
    <w:rsid w:val="00BC4830"/>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rsid w:val="00BC4830"/>
    <w:pPr>
      <w:jc w:val="both"/>
    </w:pPr>
    <w:rPr>
      <w:rFonts w:ascii="Arial" w:hAnsi="Arial" w:cs="Arial"/>
      <w:sz w:val="24"/>
      <w:szCs w:val="24"/>
    </w:rPr>
  </w:style>
  <w:style w:type="character" w:customStyle="1" w:styleId="10">
    <w:name w:val="Заголовок 1 Знак"/>
    <w:basedOn w:val="a0"/>
    <w:link w:val="1"/>
    <w:uiPriority w:val="9"/>
    <w:rsid w:val="00BC4830"/>
    <w:rPr>
      <w:rFonts w:asciiTheme="majorHAnsi" w:eastAsiaTheme="majorEastAsia" w:hAnsiTheme="majorHAnsi" w:cstheme="majorBidi"/>
      <w:color w:val="2E74B5" w:themeColor="accent1" w:themeShade="BF"/>
      <w:sz w:val="32"/>
      <w:szCs w:val="32"/>
      <w:lang w:eastAsia="ru-RU"/>
    </w:rPr>
  </w:style>
  <w:style w:type="paragraph" w:styleId="ae">
    <w:name w:val="Balloon Text"/>
    <w:basedOn w:val="a"/>
    <w:link w:val="af"/>
    <w:uiPriority w:val="99"/>
    <w:semiHidden/>
    <w:unhideWhenUsed/>
    <w:rsid w:val="00D56281"/>
    <w:rPr>
      <w:rFonts w:ascii="Segoe UI" w:hAnsi="Segoe UI" w:cs="Segoe UI"/>
      <w:sz w:val="18"/>
      <w:szCs w:val="18"/>
    </w:rPr>
  </w:style>
  <w:style w:type="character" w:customStyle="1" w:styleId="af">
    <w:name w:val="Текст выноски Знак"/>
    <w:basedOn w:val="a0"/>
    <w:link w:val="ae"/>
    <w:uiPriority w:val="99"/>
    <w:semiHidden/>
    <w:rsid w:val="00D56281"/>
    <w:rPr>
      <w:rFonts w:ascii="Segoe UI" w:eastAsia="Times New Roman" w:hAnsi="Segoe UI" w:cs="Segoe UI"/>
      <w:sz w:val="18"/>
      <w:szCs w:val="18"/>
      <w:lang w:eastAsia="ru-RU"/>
    </w:rPr>
  </w:style>
  <w:style w:type="paragraph" w:styleId="af0">
    <w:name w:val="footer"/>
    <w:basedOn w:val="a"/>
    <w:link w:val="af1"/>
    <w:uiPriority w:val="99"/>
    <w:unhideWhenUsed/>
    <w:rsid w:val="00DB6D81"/>
    <w:pPr>
      <w:tabs>
        <w:tab w:val="center" w:pos="4677"/>
        <w:tab w:val="right" w:pos="9355"/>
      </w:tabs>
    </w:pPr>
  </w:style>
  <w:style w:type="character" w:customStyle="1" w:styleId="af1">
    <w:name w:val="Нижний колонтитул Знак"/>
    <w:basedOn w:val="a0"/>
    <w:link w:val="af0"/>
    <w:uiPriority w:val="99"/>
    <w:rsid w:val="00DB6D8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19</Pages>
  <Words>5554</Words>
  <Characters>31662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Xnection</dc:creator>
  <cp:lastModifiedBy>саянск</cp:lastModifiedBy>
  <cp:revision>35</cp:revision>
  <cp:lastPrinted>2020-05-29T06:09:00Z</cp:lastPrinted>
  <dcterms:created xsi:type="dcterms:W3CDTF">2017-03-20T03:42:00Z</dcterms:created>
  <dcterms:modified xsi:type="dcterms:W3CDTF">2020-07-06T04:37:00Z</dcterms:modified>
</cp:coreProperties>
</file>